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1D1A6" w14:textId="5642DF89" w:rsidR="0048496A" w:rsidRPr="00C8098E" w:rsidRDefault="00C8098E" w:rsidP="0048496A">
      <w:pPr>
        <w:pStyle w:val="Header"/>
        <w:tabs>
          <w:tab w:val="clear" w:pos="4513"/>
          <w:tab w:val="clear" w:pos="9026"/>
          <w:tab w:val="center" w:pos="5529"/>
          <w:tab w:val="right" w:pos="10065"/>
        </w:tabs>
        <w:rPr>
          <w:rFonts w:ascii="Arial" w:hAnsi="Arial" w:cs="Arial"/>
          <w:b/>
          <w:bCs/>
          <w:color w:val="5B575B"/>
          <w:sz w:val="32"/>
          <w:szCs w:val="21"/>
        </w:rPr>
      </w:pPr>
      <w:r w:rsidRPr="00C8098E">
        <w:rPr>
          <w:rFonts w:ascii="Arial" w:hAnsi="Arial" w:cs="Arial"/>
          <w:b/>
          <w:bCs/>
          <w:noProof/>
          <w:color w:val="5B575B"/>
          <w:sz w:val="36"/>
        </w:rPr>
        <w:drawing>
          <wp:anchor distT="0" distB="0" distL="114300" distR="114300" simplePos="0" relativeHeight="251673600" behindDoc="0" locked="0" layoutInCell="1" allowOverlap="1" wp14:anchorId="7C57B392" wp14:editId="2DA91731">
            <wp:simplePos x="0" y="0"/>
            <wp:positionH relativeFrom="column">
              <wp:posOffset>5564554</wp:posOffset>
            </wp:positionH>
            <wp:positionV relativeFrom="page">
              <wp:posOffset>307486</wp:posOffset>
            </wp:positionV>
            <wp:extent cx="952900" cy="647065"/>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ACT_Fostering_CMYK 2-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900" cy="647065"/>
                    </a:xfrm>
                    <a:prstGeom prst="rect">
                      <a:avLst/>
                    </a:prstGeom>
                  </pic:spPr>
                </pic:pic>
              </a:graphicData>
            </a:graphic>
            <wp14:sizeRelH relativeFrom="page">
              <wp14:pctWidth>0</wp14:pctWidth>
            </wp14:sizeRelH>
            <wp14:sizeRelV relativeFrom="page">
              <wp14:pctHeight>0</wp14:pctHeight>
            </wp14:sizeRelV>
          </wp:anchor>
        </w:drawing>
      </w:r>
      <w:r w:rsidR="00C30B54">
        <w:rPr>
          <w:rFonts w:ascii="Arial" w:hAnsi="Arial" w:cs="Arial"/>
          <w:b/>
          <w:bCs/>
          <w:color w:val="5B575B"/>
          <w:sz w:val="32"/>
          <w:szCs w:val="21"/>
        </w:rPr>
        <w:t>Job Description</w:t>
      </w:r>
    </w:p>
    <w:p w14:paraId="3B7047E8" w14:textId="4696D17F" w:rsidR="00062DE4" w:rsidRPr="00791363" w:rsidRDefault="00952AA9" w:rsidP="00F47EEE">
      <w:pPr>
        <w:rPr>
          <w:rFonts w:ascii="Arial" w:hAnsi="Arial" w:cs="Arial"/>
          <w:b/>
          <w:bCs/>
          <w:color w:val="FF0000"/>
          <w:sz w:val="21"/>
          <w:szCs w:val="21"/>
        </w:rPr>
      </w:pPr>
      <w:r>
        <w:rPr>
          <w:rFonts w:ascii="Arial" w:hAnsi="Arial" w:cs="Arial"/>
          <w:b/>
          <w:bCs/>
          <w:color w:val="CE2E8A"/>
          <w:sz w:val="48"/>
          <w:szCs w:val="32"/>
        </w:rPr>
        <w:t>Registered</w:t>
      </w:r>
      <w:r w:rsidR="00AA2A72">
        <w:rPr>
          <w:rFonts w:ascii="Arial" w:hAnsi="Arial" w:cs="Arial"/>
          <w:b/>
          <w:bCs/>
          <w:color w:val="CE2E8A"/>
          <w:sz w:val="48"/>
          <w:szCs w:val="32"/>
        </w:rPr>
        <w:t xml:space="preserve"> </w:t>
      </w:r>
      <w:r w:rsidR="00C54B99">
        <w:rPr>
          <w:rFonts w:ascii="Arial" w:hAnsi="Arial" w:cs="Arial"/>
          <w:b/>
          <w:bCs/>
          <w:color w:val="CE2E8A"/>
          <w:sz w:val="48"/>
          <w:szCs w:val="32"/>
        </w:rPr>
        <w:t xml:space="preserve">Area </w:t>
      </w:r>
      <w:r w:rsidR="00AA2A72">
        <w:rPr>
          <w:rFonts w:ascii="Arial" w:hAnsi="Arial" w:cs="Arial"/>
          <w:b/>
          <w:bCs/>
          <w:color w:val="CE2E8A"/>
          <w:sz w:val="48"/>
          <w:szCs w:val="32"/>
        </w:rPr>
        <w:t>Manager</w:t>
      </w:r>
      <w:r w:rsidR="00BF30BC">
        <w:rPr>
          <w:rFonts w:ascii="Arial" w:hAnsi="Arial" w:cs="Arial"/>
          <w:b/>
          <w:bCs/>
          <w:color w:val="CE2E8A"/>
          <w:sz w:val="48"/>
          <w:szCs w:val="32"/>
        </w:rPr>
        <w:t xml:space="preserve"> </w:t>
      </w:r>
      <w:r w:rsidR="005F5707">
        <w:rPr>
          <w:rFonts w:ascii="Arial" w:hAnsi="Arial" w:cs="Arial"/>
          <w:b/>
          <w:bCs/>
          <w:color w:val="CE2E8A"/>
          <w:sz w:val="48"/>
          <w:szCs w:val="32"/>
        </w:rPr>
        <w:t>- England</w:t>
      </w:r>
    </w:p>
    <w:p w14:paraId="6A085A6D" w14:textId="77777777" w:rsidR="00C86E0E" w:rsidRPr="00793DE8" w:rsidRDefault="00C86E0E" w:rsidP="003D45F9">
      <w:pPr>
        <w:rPr>
          <w:rFonts w:asciiTheme="minorHAnsi" w:hAnsiTheme="minorHAnsi" w:cstheme="minorHAnsi"/>
          <w:b/>
          <w:bCs/>
          <w:color w:val="5B575B"/>
        </w:rPr>
      </w:pPr>
    </w:p>
    <w:p w14:paraId="770635F7" w14:textId="005222A9" w:rsidR="003D45F9" w:rsidRPr="005F5707" w:rsidRDefault="003D45F9" w:rsidP="003D45F9">
      <w:pPr>
        <w:rPr>
          <w:rFonts w:ascii="Franklin Gothic Book" w:hAnsi="Franklin Gothic Book" w:cstheme="minorHAnsi"/>
          <w:b/>
          <w:bCs/>
        </w:rPr>
      </w:pPr>
      <w:r w:rsidRPr="005F5707">
        <w:rPr>
          <w:rFonts w:ascii="Franklin Gothic Book" w:hAnsi="Franklin Gothic Book" w:cstheme="minorHAnsi"/>
          <w:b/>
          <w:bCs/>
        </w:rPr>
        <w:t>Homeworking</w:t>
      </w:r>
    </w:p>
    <w:p w14:paraId="44514981" w14:textId="77777777" w:rsidR="003D45F9" w:rsidRPr="005F5707" w:rsidRDefault="003D45F9" w:rsidP="003D45F9">
      <w:pPr>
        <w:rPr>
          <w:rFonts w:ascii="Franklin Gothic Book" w:hAnsi="Franklin Gothic Book" w:cstheme="minorHAnsi"/>
          <w:b/>
          <w:bCs/>
        </w:rPr>
      </w:pPr>
    </w:p>
    <w:p w14:paraId="7D7DAE9B" w14:textId="77777777" w:rsidR="003D45F9" w:rsidRPr="005F5707" w:rsidRDefault="003D45F9" w:rsidP="003D45F9">
      <w:pPr>
        <w:spacing w:before="120"/>
        <w:jc w:val="both"/>
        <w:rPr>
          <w:rFonts w:ascii="Franklin Gothic Book" w:hAnsi="Franklin Gothic Book" w:cstheme="minorHAnsi"/>
        </w:rPr>
      </w:pPr>
      <w:r w:rsidRPr="005F5707">
        <w:rPr>
          <w:rFonts w:ascii="Franklin Gothic Book" w:hAnsi="Franklin Gothic Book" w:cstheme="minorHAnsi"/>
        </w:rPr>
        <w:t>TACT is a homebased workforce. We recognise the benefits that flexible home working creates for both the employer and the employee, but we also encourage staff to meet face to face for regular supervision and the social and wellbeing benefits of team working.  Where roles involve meeting with carers and children and other agencies, the expectation is that employees will live within a reasonable travelling distance to carry out those duties. As a remote working organisation, we are committed to work with our staff to enable consistent inclusion and engagement across the organisation to ensure the optimum standards of service for our carers and children.</w:t>
      </w:r>
    </w:p>
    <w:p w14:paraId="2EA0FEA5" w14:textId="77777777" w:rsidR="003D45F9" w:rsidRPr="005F5707" w:rsidRDefault="003D45F9" w:rsidP="00F47EEE">
      <w:pPr>
        <w:rPr>
          <w:rFonts w:ascii="Franklin Gothic Book" w:hAnsi="Franklin Gothic Book" w:cstheme="minorHAnsi"/>
          <w:b/>
          <w:bCs/>
        </w:rPr>
      </w:pPr>
    </w:p>
    <w:p w14:paraId="74E8719D" w14:textId="7257D55B" w:rsidR="00F47EEE" w:rsidRPr="005F5707" w:rsidRDefault="00F47EEE" w:rsidP="00F47EEE">
      <w:pPr>
        <w:rPr>
          <w:rFonts w:ascii="Franklin Gothic Book" w:hAnsi="Franklin Gothic Book" w:cstheme="minorHAnsi"/>
          <w:b/>
          <w:bCs/>
        </w:rPr>
      </w:pPr>
      <w:r w:rsidRPr="005F5707">
        <w:rPr>
          <w:rFonts w:ascii="Franklin Gothic Book" w:hAnsi="Franklin Gothic Book" w:cstheme="minorHAnsi"/>
          <w:b/>
          <w:bCs/>
        </w:rPr>
        <w:t>Overall Purpose</w:t>
      </w:r>
    </w:p>
    <w:p w14:paraId="45A9D2F7" w14:textId="77777777" w:rsidR="00B475C5" w:rsidRPr="005F5707" w:rsidRDefault="00B475C5" w:rsidP="00C30B54">
      <w:pPr>
        <w:rPr>
          <w:rFonts w:ascii="Franklin Gothic Book" w:hAnsi="Franklin Gothic Book" w:cstheme="minorHAnsi"/>
        </w:rPr>
      </w:pPr>
    </w:p>
    <w:p w14:paraId="753EF68A" w14:textId="08B21C34" w:rsidR="00125D09" w:rsidRPr="005F5707" w:rsidRDefault="00125D09" w:rsidP="005F5707">
      <w:pPr>
        <w:jc w:val="both"/>
        <w:rPr>
          <w:rFonts w:ascii="Franklin Gothic Book" w:hAnsi="Franklin Gothic Book" w:cstheme="minorHAnsi"/>
        </w:rPr>
      </w:pPr>
      <w:bookmarkStart w:id="0" w:name="_Hlk85718740"/>
      <w:r w:rsidRPr="005F5707">
        <w:rPr>
          <w:rFonts w:ascii="Franklin Gothic Book" w:hAnsi="Franklin Gothic Book" w:cstheme="minorHAnsi"/>
        </w:rPr>
        <w:t xml:space="preserve">Reporting into the Director of Children’s </w:t>
      </w:r>
      <w:r w:rsidR="00BC5F47">
        <w:rPr>
          <w:rFonts w:ascii="Franklin Gothic Book" w:hAnsi="Franklin Gothic Book" w:cstheme="minorHAnsi"/>
        </w:rPr>
        <w:t>S</w:t>
      </w:r>
      <w:r w:rsidRPr="005F5707">
        <w:rPr>
          <w:rFonts w:ascii="Franklin Gothic Book" w:hAnsi="Franklin Gothic Book" w:cstheme="minorHAnsi"/>
        </w:rPr>
        <w:t>ervices</w:t>
      </w:r>
      <w:r w:rsidR="00BC5F47">
        <w:rPr>
          <w:rFonts w:ascii="Franklin Gothic Book" w:hAnsi="Franklin Gothic Book" w:cstheme="minorHAnsi"/>
        </w:rPr>
        <w:t xml:space="preserve"> (DCS)</w:t>
      </w:r>
      <w:r w:rsidRPr="005F5707">
        <w:rPr>
          <w:rFonts w:ascii="Franklin Gothic Book" w:hAnsi="Franklin Gothic Book" w:cstheme="minorHAnsi"/>
        </w:rPr>
        <w:t xml:space="preserve">, the </w:t>
      </w:r>
      <w:r w:rsidR="00DE2644" w:rsidRPr="005F5707">
        <w:rPr>
          <w:rFonts w:ascii="Franklin Gothic Book" w:hAnsi="Franklin Gothic Book" w:cstheme="minorHAnsi"/>
        </w:rPr>
        <w:t>post holder</w:t>
      </w:r>
      <w:r w:rsidRPr="005F5707">
        <w:rPr>
          <w:rFonts w:ascii="Franklin Gothic Book" w:hAnsi="Franklin Gothic Book" w:cstheme="minorHAnsi"/>
        </w:rPr>
        <w:t xml:space="preserve"> has Registered Manager responsibilities for a wide-reaching geographical area which will have a staff team of Social Workers, </w:t>
      </w:r>
      <w:r w:rsidR="00592C5A" w:rsidRPr="005F5707">
        <w:rPr>
          <w:rFonts w:ascii="Franklin Gothic Book" w:hAnsi="Franklin Gothic Book" w:cstheme="minorHAnsi"/>
        </w:rPr>
        <w:t>Family Finder</w:t>
      </w:r>
      <w:r w:rsidR="00626480" w:rsidRPr="005F5707">
        <w:rPr>
          <w:rFonts w:ascii="Franklin Gothic Book" w:hAnsi="Franklin Gothic Book" w:cstheme="minorHAnsi"/>
        </w:rPr>
        <w:t xml:space="preserve">, Duty Social Workers, </w:t>
      </w:r>
      <w:r w:rsidRPr="005F5707">
        <w:rPr>
          <w:rFonts w:ascii="Franklin Gothic Book" w:hAnsi="Franklin Gothic Book" w:cstheme="minorHAnsi"/>
        </w:rPr>
        <w:t>Consultants, Panel Members,</w:t>
      </w:r>
      <w:r w:rsidR="005F5707">
        <w:rPr>
          <w:rFonts w:ascii="Franklin Gothic Book" w:hAnsi="Franklin Gothic Book" w:cstheme="minorHAnsi"/>
        </w:rPr>
        <w:t xml:space="preserve"> </w:t>
      </w:r>
      <w:r w:rsidRPr="005F5707">
        <w:rPr>
          <w:rFonts w:ascii="Franklin Gothic Book" w:hAnsi="Franklin Gothic Book" w:cstheme="minorHAnsi"/>
        </w:rPr>
        <w:t>Admin</w:t>
      </w:r>
      <w:r w:rsidR="00592C5A" w:rsidRPr="005F5707">
        <w:rPr>
          <w:rFonts w:ascii="Franklin Gothic Book" w:hAnsi="Franklin Gothic Book" w:cstheme="minorHAnsi"/>
        </w:rPr>
        <w:t>istration</w:t>
      </w:r>
      <w:r w:rsidRPr="005F5707">
        <w:rPr>
          <w:rFonts w:ascii="Franklin Gothic Book" w:hAnsi="Franklin Gothic Book" w:cstheme="minorHAnsi"/>
        </w:rPr>
        <w:t xml:space="preserve"> </w:t>
      </w:r>
      <w:r w:rsidR="00592C5A" w:rsidRPr="005F5707">
        <w:rPr>
          <w:rFonts w:ascii="Franklin Gothic Book" w:hAnsi="Franklin Gothic Book" w:cstheme="minorHAnsi"/>
        </w:rPr>
        <w:t xml:space="preserve">team </w:t>
      </w:r>
      <w:r w:rsidRPr="005F5707">
        <w:rPr>
          <w:rFonts w:ascii="Franklin Gothic Book" w:hAnsi="Franklin Gothic Book" w:cstheme="minorHAnsi"/>
        </w:rPr>
        <w:t>and Children’s Resource Workers.</w:t>
      </w:r>
      <w:r w:rsidR="002C1533" w:rsidRPr="005F5707">
        <w:rPr>
          <w:rFonts w:ascii="Franklin Gothic Book" w:hAnsi="Franklin Gothic Book" w:cstheme="minorHAnsi"/>
        </w:rPr>
        <w:t xml:space="preserve"> </w:t>
      </w:r>
      <w:r w:rsidR="00C57C47" w:rsidRPr="005F5707">
        <w:rPr>
          <w:rFonts w:ascii="Franklin Gothic Book" w:hAnsi="Franklin Gothic Book" w:cstheme="minorHAnsi"/>
        </w:rPr>
        <w:t>The post holder will prioritise t</w:t>
      </w:r>
      <w:r w:rsidR="002C1533" w:rsidRPr="005F5707">
        <w:rPr>
          <w:rFonts w:ascii="Franklin Gothic Book" w:hAnsi="Franklin Gothic Book" w:cstheme="minorHAnsi"/>
        </w:rPr>
        <w:t>rauma informed and therapeutic methodologies</w:t>
      </w:r>
      <w:r w:rsidR="00C57C47" w:rsidRPr="005F5707">
        <w:rPr>
          <w:rFonts w:ascii="Franklin Gothic Book" w:hAnsi="Franklin Gothic Book" w:cstheme="minorHAnsi"/>
        </w:rPr>
        <w:t xml:space="preserve"> and actively support and encourage </w:t>
      </w:r>
      <w:r w:rsidR="002C1533" w:rsidRPr="005F5707">
        <w:rPr>
          <w:rFonts w:ascii="Franklin Gothic Book" w:hAnsi="Franklin Gothic Book" w:cstheme="minorHAnsi"/>
        </w:rPr>
        <w:t>diversity</w:t>
      </w:r>
      <w:r w:rsidR="00C57C47" w:rsidRPr="005F5707">
        <w:rPr>
          <w:rFonts w:ascii="Franklin Gothic Book" w:hAnsi="Franklin Gothic Book" w:cstheme="minorHAnsi"/>
        </w:rPr>
        <w:t xml:space="preserve"> and</w:t>
      </w:r>
      <w:r w:rsidR="002C1533" w:rsidRPr="005F5707">
        <w:rPr>
          <w:rFonts w:ascii="Franklin Gothic Book" w:hAnsi="Franklin Gothic Book" w:cstheme="minorHAnsi"/>
        </w:rPr>
        <w:t xml:space="preserve"> inclusion</w:t>
      </w:r>
      <w:r w:rsidR="00C57C47" w:rsidRPr="005F5707">
        <w:rPr>
          <w:rFonts w:ascii="Franklin Gothic Book" w:hAnsi="Franklin Gothic Book" w:cstheme="minorHAnsi"/>
        </w:rPr>
        <w:t xml:space="preserve"> within all aspects of the role.</w:t>
      </w:r>
    </w:p>
    <w:bookmarkEnd w:id="0"/>
    <w:p w14:paraId="0DFFF552" w14:textId="77777777" w:rsidR="00C57C47" w:rsidRPr="005F5707" w:rsidRDefault="00C57C47" w:rsidP="009E24E5">
      <w:pPr>
        <w:rPr>
          <w:rFonts w:ascii="Franklin Gothic Book" w:hAnsi="Franklin Gothic Book" w:cstheme="minorHAnsi"/>
        </w:rPr>
      </w:pPr>
    </w:p>
    <w:p w14:paraId="6F2D7B95" w14:textId="4B8EF338" w:rsidR="0080135A" w:rsidRPr="005F5707" w:rsidRDefault="0080135A" w:rsidP="0080135A">
      <w:pPr>
        <w:spacing w:before="120"/>
        <w:rPr>
          <w:rFonts w:ascii="Franklin Gothic Book" w:hAnsi="Franklin Gothic Book" w:cstheme="minorHAnsi"/>
          <w:b/>
          <w:bCs/>
        </w:rPr>
      </w:pPr>
      <w:r w:rsidRPr="005F5707">
        <w:rPr>
          <w:rFonts w:ascii="Franklin Gothic Book" w:hAnsi="Franklin Gothic Book" w:cstheme="minorHAnsi"/>
          <w:b/>
          <w:bCs/>
        </w:rPr>
        <w:t>Leadership and Management</w:t>
      </w:r>
      <w:r w:rsidR="007427B2" w:rsidRPr="005F5707">
        <w:rPr>
          <w:rFonts w:ascii="Franklin Gothic Book" w:hAnsi="Franklin Gothic Book" w:cstheme="minorHAnsi"/>
          <w:b/>
          <w:bCs/>
        </w:rPr>
        <w:t xml:space="preserve"> </w:t>
      </w:r>
    </w:p>
    <w:p w14:paraId="3EEAE8CF" w14:textId="2A24C332" w:rsidR="0080135A" w:rsidRPr="005F5707" w:rsidRDefault="0080135A" w:rsidP="005F5707">
      <w:pPr>
        <w:pStyle w:val="ListParagraph"/>
        <w:numPr>
          <w:ilvl w:val="0"/>
          <w:numId w:val="24"/>
        </w:numPr>
        <w:spacing w:before="120"/>
        <w:jc w:val="both"/>
        <w:rPr>
          <w:rFonts w:ascii="Franklin Gothic Book" w:hAnsi="Franklin Gothic Book" w:cstheme="minorHAnsi"/>
        </w:rPr>
      </w:pPr>
      <w:r w:rsidRPr="005F5707">
        <w:rPr>
          <w:rFonts w:ascii="Franklin Gothic Book" w:hAnsi="Franklin Gothic Book" w:cstheme="minorHAnsi"/>
        </w:rPr>
        <w:t>To have operational responsibility for one of TACT’s</w:t>
      </w:r>
      <w:r w:rsidR="00ED039D" w:rsidRPr="005F5707">
        <w:rPr>
          <w:rFonts w:ascii="Franklin Gothic Book" w:hAnsi="Franklin Gothic Book" w:cstheme="minorHAnsi"/>
        </w:rPr>
        <w:t xml:space="preserve"> </w:t>
      </w:r>
      <w:r w:rsidR="00F63904" w:rsidRPr="005F5707">
        <w:rPr>
          <w:rFonts w:ascii="Franklin Gothic Book" w:hAnsi="Franklin Gothic Book" w:cstheme="minorHAnsi"/>
        </w:rPr>
        <w:t xml:space="preserve">fostering </w:t>
      </w:r>
      <w:r w:rsidR="000B0048" w:rsidRPr="005F5707">
        <w:rPr>
          <w:rFonts w:ascii="Franklin Gothic Book" w:hAnsi="Franklin Gothic Book" w:cstheme="minorHAnsi"/>
        </w:rPr>
        <w:t>teams</w:t>
      </w:r>
      <w:r w:rsidR="002D145D" w:rsidRPr="005F5707">
        <w:rPr>
          <w:rFonts w:ascii="Franklin Gothic Book" w:hAnsi="Franklin Gothic Book" w:cstheme="minorHAnsi"/>
        </w:rPr>
        <w:t xml:space="preserve">, </w:t>
      </w:r>
      <w:r w:rsidRPr="005F5707">
        <w:rPr>
          <w:rFonts w:ascii="Franklin Gothic Book" w:hAnsi="Franklin Gothic Book" w:cstheme="minorHAnsi"/>
        </w:rPr>
        <w:t xml:space="preserve">managing and overseeing </w:t>
      </w:r>
      <w:r w:rsidR="00F8071D" w:rsidRPr="005F5707">
        <w:rPr>
          <w:rFonts w:ascii="Franklin Gothic Book" w:hAnsi="Franklin Gothic Book" w:cstheme="minorHAnsi"/>
        </w:rPr>
        <w:t>Deputy Area Manager</w:t>
      </w:r>
      <w:r w:rsidRPr="005F5707">
        <w:rPr>
          <w:rFonts w:ascii="Franklin Gothic Book" w:hAnsi="Franklin Gothic Book" w:cstheme="minorHAnsi"/>
        </w:rPr>
        <w:t>’s and Admin Manage</w:t>
      </w:r>
      <w:r w:rsidR="00F63904" w:rsidRPr="005F5707">
        <w:rPr>
          <w:rFonts w:ascii="Franklin Gothic Book" w:hAnsi="Franklin Gothic Book" w:cstheme="minorHAnsi"/>
        </w:rPr>
        <w:t>ment</w:t>
      </w:r>
      <w:r w:rsidRPr="005F5707">
        <w:rPr>
          <w:rFonts w:ascii="Franklin Gothic Book" w:hAnsi="Franklin Gothic Book" w:cstheme="minorHAnsi"/>
        </w:rPr>
        <w:t xml:space="preserve">. </w:t>
      </w:r>
    </w:p>
    <w:p w14:paraId="54F21368" w14:textId="5F612EDA" w:rsidR="0080135A" w:rsidRPr="005F5707" w:rsidRDefault="0080135A" w:rsidP="005F5707">
      <w:pPr>
        <w:pStyle w:val="ListParagraph"/>
        <w:numPr>
          <w:ilvl w:val="0"/>
          <w:numId w:val="24"/>
        </w:numPr>
        <w:jc w:val="both"/>
        <w:rPr>
          <w:rFonts w:ascii="Franklin Gothic Book" w:hAnsi="Franklin Gothic Book" w:cstheme="minorHAnsi"/>
        </w:rPr>
      </w:pPr>
      <w:r w:rsidRPr="005F5707">
        <w:rPr>
          <w:rFonts w:ascii="Franklin Gothic Book" w:hAnsi="Franklin Gothic Book" w:cstheme="minorHAnsi"/>
        </w:rPr>
        <w:t>To ensure t</w:t>
      </w:r>
      <w:r w:rsidR="002055CB" w:rsidRPr="005F5707">
        <w:rPr>
          <w:rFonts w:ascii="Franklin Gothic Book" w:hAnsi="Franklin Gothic Book" w:cstheme="minorHAnsi"/>
        </w:rPr>
        <w:t>hat</w:t>
      </w:r>
      <w:r w:rsidRPr="005F5707">
        <w:rPr>
          <w:rFonts w:ascii="Franklin Gothic Book" w:hAnsi="Franklin Gothic Book" w:cstheme="minorHAnsi"/>
        </w:rPr>
        <w:t xml:space="preserve"> recruitment, selection, supervision, performance reviews and PDP’s of the team are undertaken in line with TACT policy and procedure. </w:t>
      </w:r>
    </w:p>
    <w:p w14:paraId="65DF5E30" w14:textId="77777777" w:rsidR="0080135A" w:rsidRPr="005F5707" w:rsidRDefault="0080135A" w:rsidP="005F5707">
      <w:pPr>
        <w:pStyle w:val="ListParagraph"/>
        <w:numPr>
          <w:ilvl w:val="0"/>
          <w:numId w:val="24"/>
        </w:numPr>
        <w:jc w:val="both"/>
        <w:rPr>
          <w:rFonts w:ascii="Franklin Gothic Book" w:hAnsi="Franklin Gothic Book" w:cstheme="minorHAnsi"/>
        </w:rPr>
      </w:pPr>
      <w:r w:rsidRPr="005F5707">
        <w:rPr>
          <w:rFonts w:ascii="Franklin Gothic Book" w:hAnsi="Franklin Gothic Book" w:cstheme="minorHAnsi"/>
        </w:rPr>
        <w:t xml:space="preserve">Responsibility for all HR matters in the service and liaison with TACT’s HR department for specific plans and intervention. </w:t>
      </w:r>
    </w:p>
    <w:p w14:paraId="452D365F" w14:textId="765A9F64" w:rsidR="0080135A" w:rsidRPr="005F5707" w:rsidRDefault="0080135A" w:rsidP="005F5707">
      <w:pPr>
        <w:pStyle w:val="ListParagraph"/>
        <w:numPr>
          <w:ilvl w:val="0"/>
          <w:numId w:val="24"/>
        </w:numPr>
        <w:jc w:val="both"/>
        <w:rPr>
          <w:rFonts w:ascii="Franklin Gothic Book" w:hAnsi="Franklin Gothic Book" w:cstheme="minorHAnsi"/>
        </w:rPr>
      </w:pPr>
      <w:r w:rsidRPr="005F5707">
        <w:rPr>
          <w:rFonts w:ascii="Franklin Gothic Book" w:hAnsi="Franklin Gothic Book" w:cstheme="minorHAnsi"/>
        </w:rPr>
        <w:t>To ensure appropriate social work, outreach</w:t>
      </w:r>
      <w:r w:rsidR="002D145D" w:rsidRPr="005F5707">
        <w:rPr>
          <w:rFonts w:ascii="Franklin Gothic Book" w:hAnsi="Franklin Gothic Book" w:cstheme="minorHAnsi"/>
        </w:rPr>
        <w:t xml:space="preserve"> support to carers and children</w:t>
      </w:r>
      <w:r w:rsidRPr="005F5707">
        <w:rPr>
          <w:rFonts w:ascii="Franklin Gothic Book" w:hAnsi="Franklin Gothic Book" w:cstheme="minorHAnsi"/>
        </w:rPr>
        <w:t>, out of hours and administrative cover arrangements and allocations of work</w:t>
      </w:r>
      <w:r w:rsidR="002D145D" w:rsidRPr="005F5707">
        <w:rPr>
          <w:rFonts w:ascii="Franklin Gothic Book" w:hAnsi="Franklin Gothic Book" w:cstheme="minorHAnsi"/>
        </w:rPr>
        <w:t>,</w:t>
      </w:r>
      <w:r w:rsidRPr="005F5707">
        <w:rPr>
          <w:rFonts w:ascii="Franklin Gothic Book" w:hAnsi="Franklin Gothic Book" w:cstheme="minorHAnsi"/>
        </w:rPr>
        <w:t xml:space="preserve"> are in place which meets the needs of children, foster </w:t>
      </w:r>
      <w:r w:rsidR="00C57C47" w:rsidRPr="005F5707">
        <w:rPr>
          <w:rFonts w:ascii="Franklin Gothic Book" w:hAnsi="Franklin Gothic Book" w:cstheme="minorHAnsi"/>
        </w:rPr>
        <w:t>carers,</w:t>
      </w:r>
      <w:r w:rsidRPr="005F5707">
        <w:rPr>
          <w:rFonts w:ascii="Franklin Gothic Book" w:hAnsi="Franklin Gothic Book" w:cstheme="minorHAnsi"/>
        </w:rPr>
        <w:t xml:space="preserve"> and local authority commissioners. </w:t>
      </w:r>
    </w:p>
    <w:p w14:paraId="728BB9AB" w14:textId="77777777" w:rsidR="0080135A" w:rsidRPr="005F5707" w:rsidRDefault="0080135A" w:rsidP="005F5707">
      <w:pPr>
        <w:pStyle w:val="ListParagraph"/>
        <w:numPr>
          <w:ilvl w:val="0"/>
          <w:numId w:val="24"/>
        </w:numPr>
        <w:jc w:val="both"/>
        <w:rPr>
          <w:rFonts w:ascii="Franklin Gothic Book" w:hAnsi="Franklin Gothic Book" w:cstheme="minorHAnsi"/>
        </w:rPr>
      </w:pPr>
      <w:r w:rsidRPr="005F5707">
        <w:rPr>
          <w:rFonts w:ascii="Franklin Gothic Book" w:hAnsi="Franklin Gothic Book" w:cstheme="minorHAnsi"/>
        </w:rPr>
        <w:t>To participate in the out of hours rota according to TACT’s out of hours policy.</w:t>
      </w:r>
    </w:p>
    <w:p w14:paraId="755EC92F" w14:textId="77777777" w:rsidR="0080135A" w:rsidRPr="005F5707" w:rsidRDefault="0080135A" w:rsidP="005F5707">
      <w:pPr>
        <w:pStyle w:val="ListParagraph"/>
        <w:numPr>
          <w:ilvl w:val="0"/>
          <w:numId w:val="24"/>
        </w:numPr>
        <w:jc w:val="both"/>
        <w:rPr>
          <w:rFonts w:ascii="Franklin Gothic Book" w:hAnsi="Franklin Gothic Book" w:cstheme="minorHAnsi"/>
        </w:rPr>
      </w:pPr>
      <w:r w:rsidRPr="005F5707">
        <w:rPr>
          <w:rFonts w:ascii="Franklin Gothic Book" w:hAnsi="Franklin Gothic Book" w:cstheme="minorHAnsi"/>
        </w:rPr>
        <w:t>To prepare and contribute to regular management meetings and development of the service including business planning for the area.</w:t>
      </w:r>
    </w:p>
    <w:p w14:paraId="5058F7D9" w14:textId="2CC8E470" w:rsidR="0080135A" w:rsidRPr="005F5707" w:rsidRDefault="0080135A" w:rsidP="005F5707">
      <w:pPr>
        <w:pStyle w:val="ListParagraph"/>
        <w:numPr>
          <w:ilvl w:val="0"/>
          <w:numId w:val="24"/>
        </w:numPr>
        <w:jc w:val="both"/>
        <w:rPr>
          <w:rFonts w:ascii="Franklin Gothic Book" w:hAnsi="Franklin Gothic Book" w:cstheme="minorHAnsi"/>
        </w:rPr>
      </w:pPr>
      <w:r w:rsidRPr="005F5707">
        <w:rPr>
          <w:rFonts w:ascii="Franklin Gothic Book" w:hAnsi="Franklin Gothic Book" w:cstheme="minorHAnsi"/>
        </w:rPr>
        <w:lastRenderedPageBreak/>
        <w:t xml:space="preserve">To undertake any other duties identified by the regional DCS including acting up in the DCS absence. </w:t>
      </w:r>
    </w:p>
    <w:p w14:paraId="00292FB4" w14:textId="59B13CB1" w:rsidR="0080135A" w:rsidRPr="005F5707" w:rsidRDefault="0080135A" w:rsidP="005F5707">
      <w:pPr>
        <w:pStyle w:val="ListParagraph"/>
        <w:numPr>
          <w:ilvl w:val="0"/>
          <w:numId w:val="24"/>
        </w:numPr>
        <w:jc w:val="both"/>
        <w:rPr>
          <w:rFonts w:ascii="Franklin Gothic Book" w:hAnsi="Franklin Gothic Book" w:cstheme="minorHAnsi"/>
        </w:rPr>
      </w:pPr>
      <w:r w:rsidRPr="005F5707">
        <w:rPr>
          <w:rFonts w:ascii="Franklin Gothic Book" w:hAnsi="Franklin Gothic Book" w:cstheme="minorHAnsi"/>
        </w:rPr>
        <w:t xml:space="preserve">Take the lead on existing or future potential strategic partnerships with </w:t>
      </w:r>
      <w:r w:rsidR="008433F6" w:rsidRPr="005F5707">
        <w:rPr>
          <w:rFonts w:ascii="Franklin Gothic Book" w:hAnsi="Franklin Gothic Book" w:cstheme="minorHAnsi"/>
        </w:rPr>
        <w:t xml:space="preserve">regional </w:t>
      </w:r>
      <w:r w:rsidRPr="005F5707">
        <w:rPr>
          <w:rFonts w:ascii="Franklin Gothic Book" w:hAnsi="Franklin Gothic Book" w:cstheme="minorHAnsi"/>
        </w:rPr>
        <w:t>charitable partners</w:t>
      </w:r>
      <w:r w:rsidR="00C7288D">
        <w:rPr>
          <w:rFonts w:ascii="Franklin Gothic Book" w:hAnsi="Franklin Gothic Book" w:cstheme="minorHAnsi"/>
        </w:rPr>
        <w:t>.</w:t>
      </w:r>
    </w:p>
    <w:p w14:paraId="4717C722" w14:textId="5DD2B2F7" w:rsidR="0080135A" w:rsidRPr="005F5707" w:rsidRDefault="0080135A" w:rsidP="005F5707">
      <w:pPr>
        <w:pStyle w:val="ListParagraph"/>
        <w:numPr>
          <w:ilvl w:val="0"/>
          <w:numId w:val="24"/>
        </w:numPr>
        <w:jc w:val="both"/>
        <w:rPr>
          <w:rFonts w:ascii="Franklin Gothic Book" w:hAnsi="Franklin Gothic Book" w:cstheme="minorHAnsi"/>
        </w:rPr>
      </w:pPr>
      <w:r w:rsidRPr="005F5707">
        <w:rPr>
          <w:rFonts w:ascii="Franklin Gothic Book" w:hAnsi="Franklin Gothic Book" w:cstheme="minorHAnsi"/>
        </w:rPr>
        <w:t xml:space="preserve">Report to the business manager on </w:t>
      </w:r>
      <w:r w:rsidR="005F5707" w:rsidRPr="005F5707">
        <w:rPr>
          <w:rFonts w:ascii="Franklin Gothic Book" w:hAnsi="Franklin Gothic Book" w:cstheme="minorHAnsi"/>
        </w:rPr>
        <w:t>any regional</w:t>
      </w:r>
      <w:r w:rsidRPr="005F5707">
        <w:rPr>
          <w:rFonts w:ascii="Franklin Gothic Book" w:hAnsi="Franklin Gothic Book" w:cstheme="minorHAnsi"/>
        </w:rPr>
        <w:t xml:space="preserve"> programmes which TACT may be involved in with partner agencies.</w:t>
      </w:r>
    </w:p>
    <w:p w14:paraId="757145F5" w14:textId="2F716075" w:rsidR="0080135A" w:rsidRPr="005F5707" w:rsidRDefault="0080135A" w:rsidP="005F5707">
      <w:pPr>
        <w:pStyle w:val="ListParagraph"/>
        <w:numPr>
          <w:ilvl w:val="0"/>
          <w:numId w:val="24"/>
        </w:numPr>
        <w:jc w:val="both"/>
        <w:rPr>
          <w:rFonts w:ascii="Franklin Gothic Book" w:hAnsi="Franklin Gothic Book" w:cstheme="minorHAnsi"/>
        </w:rPr>
      </w:pPr>
      <w:r w:rsidRPr="005F5707">
        <w:rPr>
          <w:rFonts w:ascii="Franklin Gothic Book" w:hAnsi="Franklin Gothic Book" w:cstheme="minorHAnsi"/>
        </w:rPr>
        <w:t xml:space="preserve">Participate in strategic meetings with </w:t>
      </w:r>
      <w:r w:rsidR="000B0048" w:rsidRPr="005F5707">
        <w:rPr>
          <w:rFonts w:ascii="Franklin Gothic Book" w:hAnsi="Franklin Gothic Book" w:cstheme="minorHAnsi"/>
        </w:rPr>
        <w:t xml:space="preserve"> </w:t>
      </w:r>
      <w:r w:rsidR="007F7447" w:rsidRPr="005F5707">
        <w:rPr>
          <w:rFonts w:ascii="Franklin Gothic Book" w:hAnsi="Franklin Gothic Book" w:cstheme="minorHAnsi"/>
        </w:rPr>
        <w:t xml:space="preserve"> external </w:t>
      </w:r>
      <w:r w:rsidRPr="005F5707">
        <w:rPr>
          <w:rFonts w:ascii="Franklin Gothic Book" w:hAnsi="Franklin Gothic Book" w:cstheme="minorHAnsi"/>
        </w:rPr>
        <w:t>organisations and contractual bodies  </w:t>
      </w:r>
    </w:p>
    <w:p w14:paraId="1595B5ED" w14:textId="2B8E4737" w:rsidR="0080135A" w:rsidRPr="005F5707" w:rsidRDefault="0080135A" w:rsidP="005F5707">
      <w:pPr>
        <w:pStyle w:val="ListParagraph"/>
        <w:numPr>
          <w:ilvl w:val="0"/>
          <w:numId w:val="24"/>
        </w:numPr>
        <w:jc w:val="both"/>
        <w:rPr>
          <w:rFonts w:ascii="Franklin Gothic Book" w:hAnsi="Franklin Gothic Book" w:cstheme="minorHAnsi"/>
        </w:rPr>
      </w:pPr>
      <w:r w:rsidRPr="005F5707">
        <w:rPr>
          <w:rFonts w:ascii="Franklin Gothic Book" w:hAnsi="Franklin Gothic Book" w:cstheme="minorHAnsi"/>
        </w:rPr>
        <w:t>Maintain awareness of the current and future national and Local Authority needs for care and ensuring that TACT adapts to this, including implementing innovative approaches where it meets this need</w:t>
      </w:r>
      <w:r w:rsidR="002C1533" w:rsidRPr="005F5707">
        <w:rPr>
          <w:rFonts w:ascii="Franklin Gothic Book" w:hAnsi="Franklin Gothic Book" w:cstheme="minorHAnsi"/>
        </w:rPr>
        <w:t>.</w:t>
      </w:r>
    </w:p>
    <w:p w14:paraId="0FBC850E" w14:textId="77777777" w:rsidR="0080135A" w:rsidRPr="005F5707" w:rsidRDefault="0080135A" w:rsidP="00793DE8">
      <w:pPr>
        <w:rPr>
          <w:rFonts w:ascii="Franklin Gothic Book" w:hAnsi="Franklin Gothic Book" w:cstheme="minorHAnsi"/>
        </w:rPr>
      </w:pPr>
    </w:p>
    <w:p w14:paraId="4E491F22" w14:textId="77777777" w:rsidR="0080135A" w:rsidRPr="005F5707" w:rsidRDefault="0080135A" w:rsidP="0080135A">
      <w:pPr>
        <w:spacing w:before="120"/>
        <w:rPr>
          <w:rFonts w:ascii="Franklin Gothic Book" w:hAnsi="Franklin Gothic Book" w:cstheme="minorHAnsi"/>
          <w:b/>
          <w:bCs/>
        </w:rPr>
      </w:pPr>
      <w:r w:rsidRPr="005F5707">
        <w:rPr>
          <w:rFonts w:ascii="Franklin Gothic Book" w:hAnsi="Franklin Gothic Book" w:cstheme="minorHAnsi"/>
          <w:b/>
          <w:bCs/>
        </w:rPr>
        <w:t>Outcomes for Children</w:t>
      </w:r>
    </w:p>
    <w:p w14:paraId="663C4C44" w14:textId="77777777" w:rsidR="0080135A" w:rsidRPr="005F5707" w:rsidRDefault="0080135A" w:rsidP="005F5707">
      <w:pPr>
        <w:pStyle w:val="ListParagraph"/>
        <w:numPr>
          <w:ilvl w:val="0"/>
          <w:numId w:val="26"/>
        </w:numPr>
        <w:spacing w:before="120"/>
        <w:jc w:val="both"/>
        <w:rPr>
          <w:rFonts w:ascii="Franklin Gothic Book" w:hAnsi="Franklin Gothic Book" w:cstheme="minorHAnsi"/>
          <w:b/>
          <w:bCs/>
        </w:rPr>
      </w:pPr>
      <w:r w:rsidRPr="005F5707">
        <w:rPr>
          <w:rFonts w:ascii="Franklin Gothic Book" w:hAnsi="Franklin Gothic Book" w:cstheme="minorHAnsi"/>
        </w:rPr>
        <w:t xml:space="preserve">To ensure all children receive high levels of care in a safe and secure environment and that we expect the best possible outcomes for individual children. </w:t>
      </w:r>
    </w:p>
    <w:p w14:paraId="3246C2A4" w14:textId="77777777" w:rsidR="0080135A" w:rsidRPr="005F5707" w:rsidRDefault="0080135A" w:rsidP="005F5707">
      <w:pPr>
        <w:pStyle w:val="ListParagraph"/>
        <w:numPr>
          <w:ilvl w:val="0"/>
          <w:numId w:val="26"/>
        </w:numPr>
        <w:jc w:val="both"/>
        <w:rPr>
          <w:rFonts w:ascii="Franklin Gothic Book" w:hAnsi="Franklin Gothic Book" w:cstheme="minorHAnsi"/>
        </w:rPr>
      </w:pPr>
      <w:r w:rsidRPr="005F5707">
        <w:rPr>
          <w:rFonts w:ascii="Franklin Gothic Book" w:hAnsi="Franklin Gothic Book" w:cstheme="minorHAnsi"/>
        </w:rPr>
        <w:t xml:space="preserve">To ensure all practice follows TACT’s child protection procedures and is able to manage complex child protection and safeguarding concerns within regulatory, policy and procedural guidelines.  </w:t>
      </w:r>
    </w:p>
    <w:p w14:paraId="5FA5E3AB" w14:textId="77777777" w:rsidR="0080135A" w:rsidRPr="005F5707" w:rsidRDefault="0080135A" w:rsidP="005F5707">
      <w:pPr>
        <w:pStyle w:val="ListParagraph"/>
        <w:numPr>
          <w:ilvl w:val="0"/>
          <w:numId w:val="26"/>
        </w:numPr>
        <w:spacing w:before="120"/>
        <w:jc w:val="both"/>
        <w:rPr>
          <w:rFonts w:ascii="Franklin Gothic Book" w:hAnsi="Franklin Gothic Book" w:cstheme="minorHAnsi"/>
          <w:b/>
          <w:bCs/>
        </w:rPr>
      </w:pPr>
      <w:r w:rsidRPr="005F5707">
        <w:rPr>
          <w:rFonts w:ascii="Franklin Gothic Book" w:hAnsi="Franklin Gothic Book" w:cstheme="minorHAnsi"/>
        </w:rPr>
        <w:t>To gather and analyse internal data to provide evidence for of KPI’s and outcomes for children and how they influence practice development and resources in the area.</w:t>
      </w:r>
    </w:p>
    <w:p w14:paraId="7A1C0C02" w14:textId="0C4ED33D" w:rsidR="0080135A" w:rsidRPr="005F5707" w:rsidRDefault="0080135A" w:rsidP="005F5707">
      <w:pPr>
        <w:pStyle w:val="ListParagraph"/>
        <w:numPr>
          <w:ilvl w:val="0"/>
          <w:numId w:val="26"/>
        </w:numPr>
        <w:jc w:val="both"/>
        <w:rPr>
          <w:rFonts w:ascii="Franklin Gothic Book" w:hAnsi="Franklin Gothic Book" w:cstheme="minorHAnsi"/>
        </w:rPr>
      </w:pPr>
      <w:r w:rsidRPr="005F5707">
        <w:rPr>
          <w:rFonts w:ascii="Franklin Gothic Book" w:hAnsi="Franklin Gothic Book" w:cstheme="minorHAnsi"/>
        </w:rPr>
        <w:t xml:space="preserve">You have responsibility for all safeguarding matters within our team. You will ensure all safeguarding practice is in line with legislation and best practice. You will escalate all safeguarding issues to your line manager for information or for discussion </w:t>
      </w:r>
      <w:r w:rsidR="002C1533" w:rsidRPr="005F5707">
        <w:rPr>
          <w:rFonts w:ascii="Franklin Gothic Book" w:hAnsi="Franklin Gothic Book" w:cstheme="minorHAnsi"/>
        </w:rPr>
        <w:t xml:space="preserve">and </w:t>
      </w:r>
      <w:r w:rsidRPr="005F5707">
        <w:rPr>
          <w:rFonts w:ascii="Franklin Gothic Book" w:hAnsi="Franklin Gothic Book" w:cstheme="minorHAnsi"/>
        </w:rPr>
        <w:t>decision as appropriate.</w:t>
      </w:r>
    </w:p>
    <w:p w14:paraId="2105905B" w14:textId="77777777" w:rsidR="0080135A" w:rsidRPr="005F5707" w:rsidRDefault="0080135A" w:rsidP="005F5707">
      <w:pPr>
        <w:pStyle w:val="ListParagraph"/>
        <w:numPr>
          <w:ilvl w:val="0"/>
          <w:numId w:val="26"/>
        </w:numPr>
        <w:jc w:val="both"/>
        <w:rPr>
          <w:rFonts w:ascii="Franklin Gothic Book" w:hAnsi="Franklin Gothic Book" w:cstheme="minorHAnsi"/>
        </w:rPr>
      </w:pPr>
      <w:r w:rsidRPr="005F5707">
        <w:rPr>
          <w:rFonts w:ascii="Franklin Gothic Book" w:hAnsi="Franklin Gothic Book" w:cstheme="minorHAnsi"/>
        </w:rPr>
        <w:t xml:space="preserve">Ensure there is regular engagement of children and young people in the service and that their views influence the care and service they receive. </w:t>
      </w:r>
    </w:p>
    <w:p w14:paraId="6D7FAEA0" w14:textId="77777777" w:rsidR="0080135A" w:rsidRPr="005F5707" w:rsidRDefault="0080135A" w:rsidP="005F5707">
      <w:pPr>
        <w:pStyle w:val="ListParagraph"/>
        <w:numPr>
          <w:ilvl w:val="0"/>
          <w:numId w:val="26"/>
        </w:numPr>
        <w:jc w:val="both"/>
        <w:rPr>
          <w:rFonts w:ascii="Franklin Gothic Book" w:hAnsi="Franklin Gothic Book" w:cstheme="minorHAnsi"/>
        </w:rPr>
      </w:pPr>
      <w:r w:rsidRPr="005F5707">
        <w:rPr>
          <w:rFonts w:ascii="Franklin Gothic Book" w:hAnsi="Franklin Gothic Book" w:cstheme="minorHAnsi"/>
        </w:rPr>
        <w:t xml:space="preserve">Ensure regular activities and opportunities are in place for all children including birth children of foster carers including leaving care support via TACT Connect. </w:t>
      </w:r>
    </w:p>
    <w:p w14:paraId="565B1979" w14:textId="78B1A47F" w:rsidR="0080135A" w:rsidRPr="005F5707" w:rsidRDefault="0080135A" w:rsidP="005F5707">
      <w:pPr>
        <w:pStyle w:val="ListParagraph"/>
        <w:numPr>
          <w:ilvl w:val="0"/>
          <w:numId w:val="26"/>
        </w:numPr>
        <w:jc w:val="both"/>
        <w:rPr>
          <w:rFonts w:ascii="Franklin Gothic Book" w:hAnsi="Franklin Gothic Book" w:cstheme="minorHAnsi"/>
        </w:rPr>
      </w:pPr>
      <w:r w:rsidRPr="005F5707">
        <w:rPr>
          <w:rFonts w:ascii="Franklin Gothic Book" w:hAnsi="Franklin Gothic Book" w:cstheme="minorHAnsi"/>
        </w:rPr>
        <w:t xml:space="preserve">Ensure all children and young people’s outcomes </w:t>
      </w:r>
      <w:r w:rsidR="00C57C47" w:rsidRPr="005F5707">
        <w:rPr>
          <w:rFonts w:ascii="Franklin Gothic Book" w:hAnsi="Franklin Gothic Book" w:cstheme="minorHAnsi"/>
        </w:rPr>
        <w:t xml:space="preserve">and </w:t>
      </w:r>
      <w:r w:rsidRPr="005F5707">
        <w:rPr>
          <w:rFonts w:ascii="Franklin Gothic Book" w:hAnsi="Franklin Gothic Book" w:cstheme="minorHAnsi"/>
        </w:rPr>
        <w:t>educational achievement are monitored and plans to address any gaps are identified on an individual level.</w:t>
      </w:r>
    </w:p>
    <w:p w14:paraId="46E919EA" w14:textId="77777777" w:rsidR="0080135A" w:rsidRPr="005F5707" w:rsidRDefault="0080135A" w:rsidP="0080135A">
      <w:pPr>
        <w:spacing w:before="120"/>
        <w:rPr>
          <w:rFonts w:ascii="Franklin Gothic Book" w:hAnsi="Franklin Gothic Book" w:cstheme="minorHAnsi"/>
          <w:b/>
          <w:bCs/>
        </w:rPr>
      </w:pPr>
    </w:p>
    <w:p w14:paraId="77941353" w14:textId="77777777" w:rsidR="0080135A" w:rsidRPr="005F5707" w:rsidRDefault="0080135A" w:rsidP="0080135A">
      <w:pPr>
        <w:rPr>
          <w:rFonts w:ascii="Franklin Gothic Book" w:hAnsi="Franklin Gothic Book" w:cstheme="minorHAnsi"/>
          <w:b/>
          <w:bCs/>
        </w:rPr>
      </w:pPr>
      <w:r w:rsidRPr="005F5707">
        <w:rPr>
          <w:rFonts w:ascii="Franklin Gothic Book" w:hAnsi="Franklin Gothic Book" w:cstheme="minorHAnsi"/>
          <w:b/>
          <w:bCs/>
        </w:rPr>
        <w:t>Regulatory Responsibilities</w:t>
      </w:r>
    </w:p>
    <w:p w14:paraId="06B657E2" w14:textId="52008F87" w:rsidR="0080135A" w:rsidRPr="005F5707" w:rsidRDefault="0080135A" w:rsidP="003C19E6">
      <w:pPr>
        <w:pStyle w:val="ListParagraph"/>
        <w:numPr>
          <w:ilvl w:val="0"/>
          <w:numId w:val="23"/>
        </w:numPr>
        <w:spacing w:after="160" w:line="256" w:lineRule="auto"/>
        <w:jc w:val="both"/>
        <w:rPr>
          <w:rFonts w:ascii="Franklin Gothic Book" w:hAnsi="Franklin Gothic Book" w:cstheme="minorHAnsi"/>
        </w:rPr>
      </w:pPr>
      <w:r w:rsidRPr="005F5707">
        <w:rPr>
          <w:rFonts w:ascii="Franklin Gothic Book" w:hAnsi="Franklin Gothic Book" w:cstheme="minorHAnsi"/>
        </w:rPr>
        <w:t xml:space="preserve">Successfully achieve Registered Manager status with the relevant regulatory </w:t>
      </w:r>
      <w:r w:rsidR="002C1533" w:rsidRPr="005F5707">
        <w:rPr>
          <w:rFonts w:ascii="Franklin Gothic Book" w:hAnsi="Franklin Gothic Book" w:cstheme="minorHAnsi"/>
        </w:rPr>
        <w:t xml:space="preserve">bodies </w:t>
      </w:r>
      <w:r w:rsidRPr="005F5707">
        <w:rPr>
          <w:rFonts w:ascii="Franklin Gothic Book" w:hAnsi="Franklin Gothic Book" w:cstheme="minorHAnsi"/>
        </w:rPr>
        <w:t xml:space="preserve">and achieve Good or above rating in regulatory inspection. </w:t>
      </w:r>
    </w:p>
    <w:p w14:paraId="1C562EFA" w14:textId="77777777" w:rsidR="0080135A" w:rsidRPr="005F5707" w:rsidRDefault="0080135A" w:rsidP="003C19E6">
      <w:pPr>
        <w:pStyle w:val="ListParagraph"/>
        <w:numPr>
          <w:ilvl w:val="0"/>
          <w:numId w:val="23"/>
        </w:numPr>
        <w:spacing w:after="160" w:line="256" w:lineRule="auto"/>
        <w:jc w:val="both"/>
        <w:rPr>
          <w:rFonts w:ascii="Franklin Gothic Book" w:hAnsi="Franklin Gothic Book" w:cstheme="minorHAnsi"/>
        </w:rPr>
      </w:pPr>
      <w:r w:rsidRPr="005F5707">
        <w:rPr>
          <w:rFonts w:ascii="Franklin Gothic Book" w:hAnsi="Franklin Gothic Book" w:cstheme="minorHAnsi"/>
        </w:rPr>
        <w:t>Produce quarterly quality assurance reports.</w:t>
      </w:r>
    </w:p>
    <w:p w14:paraId="3154F74D" w14:textId="3BED83B8" w:rsidR="0080135A" w:rsidRPr="005F5707" w:rsidRDefault="007F7447" w:rsidP="003C19E6">
      <w:pPr>
        <w:pStyle w:val="ListParagraph"/>
        <w:numPr>
          <w:ilvl w:val="0"/>
          <w:numId w:val="23"/>
        </w:numPr>
        <w:jc w:val="both"/>
        <w:rPr>
          <w:rFonts w:ascii="Franklin Gothic Book" w:hAnsi="Franklin Gothic Book" w:cstheme="minorHAnsi"/>
        </w:rPr>
      </w:pPr>
      <w:r w:rsidRPr="005F5707">
        <w:rPr>
          <w:rFonts w:ascii="Franklin Gothic Book" w:hAnsi="Franklin Gothic Book" w:cstheme="minorHAnsi"/>
        </w:rPr>
        <w:t xml:space="preserve">Be </w:t>
      </w:r>
      <w:r w:rsidR="0080135A" w:rsidRPr="005F5707">
        <w:rPr>
          <w:rFonts w:ascii="Franklin Gothic Book" w:hAnsi="Franklin Gothic Book" w:cstheme="minorHAnsi"/>
        </w:rPr>
        <w:t xml:space="preserve">responsible for the reporting </w:t>
      </w:r>
      <w:r w:rsidRPr="005F5707">
        <w:rPr>
          <w:rFonts w:ascii="Franklin Gothic Book" w:hAnsi="Franklin Gothic Book" w:cstheme="minorHAnsi"/>
        </w:rPr>
        <w:t xml:space="preserve">of </w:t>
      </w:r>
      <w:r w:rsidR="0080135A" w:rsidRPr="005F5707">
        <w:rPr>
          <w:rFonts w:ascii="Franklin Gothic Book" w:hAnsi="Franklin Gothic Book" w:cstheme="minorHAnsi"/>
        </w:rPr>
        <w:t>all safeguarding matters as appropriate to the requisite inspectorate in your geographic area of work.</w:t>
      </w:r>
    </w:p>
    <w:p w14:paraId="23A00D95" w14:textId="5A9BCCE1" w:rsidR="0080135A" w:rsidRPr="005F5707" w:rsidRDefault="0080135A" w:rsidP="003C19E6">
      <w:pPr>
        <w:pStyle w:val="ListParagraph"/>
        <w:numPr>
          <w:ilvl w:val="0"/>
          <w:numId w:val="23"/>
        </w:numPr>
        <w:spacing w:after="160" w:line="256" w:lineRule="auto"/>
        <w:jc w:val="both"/>
        <w:rPr>
          <w:rFonts w:ascii="Franklin Gothic Book" w:hAnsi="Franklin Gothic Book" w:cstheme="minorHAnsi"/>
        </w:rPr>
      </w:pPr>
      <w:r w:rsidRPr="005F5707">
        <w:rPr>
          <w:rFonts w:ascii="Franklin Gothic Book" w:hAnsi="Franklin Gothic Book" w:cstheme="minorHAnsi"/>
        </w:rPr>
        <w:lastRenderedPageBreak/>
        <w:t xml:space="preserve">To ensure the area </w:t>
      </w:r>
      <w:r w:rsidR="002C1533" w:rsidRPr="005F5707">
        <w:rPr>
          <w:rFonts w:ascii="Franklin Gothic Book" w:hAnsi="Franklin Gothic Book" w:cstheme="minorHAnsi"/>
        </w:rPr>
        <w:t>has</w:t>
      </w:r>
      <w:r w:rsidRPr="005F5707">
        <w:rPr>
          <w:rFonts w:ascii="Franklin Gothic Book" w:hAnsi="Franklin Gothic Book" w:cstheme="minorHAnsi"/>
        </w:rPr>
        <w:t xml:space="preserve"> clear workforce development plans for staff and carers which meet regulatory and practice changes.</w:t>
      </w:r>
    </w:p>
    <w:p w14:paraId="4E35C0FB" w14:textId="77777777" w:rsidR="0080135A" w:rsidRPr="005F5707" w:rsidRDefault="0080135A" w:rsidP="003C19E6">
      <w:pPr>
        <w:pStyle w:val="ListParagraph"/>
        <w:numPr>
          <w:ilvl w:val="0"/>
          <w:numId w:val="23"/>
        </w:numPr>
        <w:spacing w:after="160" w:line="256" w:lineRule="auto"/>
        <w:jc w:val="both"/>
        <w:rPr>
          <w:rFonts w:ascii="Franklin Gothic Book" w:hAnsi="Franklin Gothic Book" w:cstheme="minorHAnsi"/>
        </w:rPr>
      </w:pPr>
      <w:r w:rsidRPr="005F5707">
        <w:rPr>
          <w:rFonts w:ascii="Franklin Gothic Book" w:hAnsi="Franklin Gothic Book" w:cstheme="minorHAnsi"/>
        </w:rPr>
        <w:t>To ensure the compliance and regular monitoring of relevant childcare legislation, regulations and guidance for fostering.</w:t>
      </w:r>
    </w:p>
    <w:p w14:paraId="7F392B55" w14:textId="77777777" w:rsidR="0080135A" w:rsidRPr="005F5707" w:rsidRDefault="0080135A" w:rsidP="003C19E6">
      <w:pPr>
        <w:pStyle w:val="ListParagraph"/>
        <w:numPr>
          <w:ilvl w:val="0"/>
          <w:numId w:val="23"/>
        </w:numPr>
        <w:jc w:val="both"/>
        <w:rPr>
          <w:rFonts w:ascii="Franklin Gothic Book" w:hAnsi="Franklin Gothic Book" w:cstheme="minorHAnsi"/>
        </w:rPr>
      </w:pPr>
      <w:r w:rsidRPr="005F5707">
        <w:rPr>
          <w:rFonts w:ascii="Franklin Gothic Book" w:hAnsi="Franklin Gothic Book" w:cstheme="minorHAnsi"/>
        </w:rPr>
        <w:t>To ensure that the fostering provision meets TACT’s equal opportunities policy and all other operational policies, procedures and standards.</w:t>
      </w:r>
    </w:p>
    <w:p w14:paraId="4F404707" w14:textId="7C41FCB6" w:rsidR="0080135A" w:rsidRPr="005F5707" w:rsidRDefault="009F2CC2" w:rsidP="003C19E6">
      <w:pPr>
        <w:pStyle w:val="ListParagraph"/>
        <w:numPr>
          <w:ilvl w:val="0"/>
          <w:numId w:val="23"/>
        </w:numPr>
        <w:jc w:val="both"/>
        <w:rPr>
          <w:rFonts w:ascii="Franklin Gothic Book" w:hAnsi="Franklin Gothic Book" w:cstheme="minorHAnsi"/>
        </w:rPr>
      </w:pPr>
      <w:r w:rsidRPr="005F5707">
        <w:rPr>
          <w:rFonts w:ascii="Franklin Gothic Book" w:hAnsi="Franklin Gothic Book" w:cstheme="minorHAnsi"/>
        </w:rPr>
        <w:t>Responsibility for</w:t>
      </w:r>
      <w:r w:rsidR="0080135A" w:rsidRPr="005F5707">
        <w:rPr>
          <w:rFonts w:ascii="Franklin Gothic Book" w:hAnsi="Franklin Gothic Book" w:cstheme="minorHAnsi"/>
        </w:rPr>
        <w:t xml:space="preserve"> quality </w:t>
      </w:r>
      <w:r w:rsidR="003C19E6" w:rsidRPr="005F5707">
        <w:rPr>
          <w:rFonts w:ascii="Franklin Gothic Book" w:hAnsi="Franklin Gothic Book" w:cstheme="minorHAnsi"/>
        </w:rPr>
        <w:t>assurance in</w:t>
      </w:r>
      <w:r w:rsidR="0080135A" w:rsidRPr="005F5707">
        <w:rPr>
          <w:rFonts w:ascii="Franklin Gothic Book" w:hAnsi="Franklin Gothic Book" w:cstheme="minorHAnsi"/>
        </w:rPr>
        <w:t xml:space="preserve"> relation to case files, </w:t>
      </w:r>
      <w:r w:rsidR="002C1533" w:rsidRPr="005F5707">
        <w:rPr>
          <w:rFonts w:ascii="Franklin Gothic Book" w:hAnsi="Franklin Gothic Book" w:cstheme="minorHAnsi"/>
        </w:rPr>
        <w:t xml:space="preserve">Annual Reviews, </w:t>
      </w:r>
      <w:r w:rsidR="0080135A" w:rsidRPr="005F5707">
        <w:rPr>
          <w:rFonts w:ascii="Franklin Gothic Book" w:hAnsi="Franklin Gothic Book" w:cstheme="minorHAnsi"/>
        </w:rPr>
        <w:t>Form F assessments and reviews and to contribute to improvements in the fostering service identified by regulatory inspections.</w:t>
      </w:r>
    </w:p>
    <w:p w14:paraId="6FF1A7CA" w14:textId="77777777" w:rsidR="0080135A" w:rsidRPr="005F5707" w:rsidRDefault="0080135A" w:rsidP="003C19E6">
      <w:pPr>
        <w:pStyle w:val="ListParagraph"/>
        <w:numPr>
          <w:ilvl w:val="0"/>
          <w:numId w:val="23"/>
        </w:numPr>
        <w:jc w:val="both"/>
        <w:rPr>
          <w:rFonts w:ascii="Franklin Gothic Book" w:hAnsi="Franklin Gothic Book" w:cstheme="minorHAnsi"/>
        </w:rPr>
      </w:pPr>
      <w:r w:rsidRPr="005F5707">
        <w:rPr>
          <w:rFonts w:ascii="Franklin Gothic Book" w:hAnsi="Franklin Gothic Book" w:cstheme="minorHAnsi"/>
        </w:rPr>
        <w:t>To participate in TACT Fostering Panels as a Fostering Advisor.</w:t>
      </w:r>
    </w:p>
    <w:p w14:paraId="24BEDED4" w14:textId="77777777" w:rsidR="0080135A" w:rsidRPr="005F5707" w:rsidRDefault="0080135A" w:rsidP="0080135A">
      <w:pPr>
        <w:pStyle w:val="ListParagraph"/>
        <w:rPr>
          <w:rFonts w:ascii="Franklin Gothic Book" w:hAnsi="Franklin Gothic Book" w:cstheme="minorHAnsi"/>
        </w:rPr>
      </w:pPr>
    </w:p>
    <w:p w14:paraId="49773AF7" w14:textId="77777777" w:rsidR="0080135A" w:rsidRPr="005F5707" w:rsidRDefault="0080135A" w:rsidP="0080135A">
      <w:pPr>
        <w:rPr>
          <w:rFonts w:ascii="Franklin Gothic Book" w:hAnsi="Franklin Gothic Book" w:cstheme="minorHAnsi"/>
          <w:b/>
          <w:bCs/>
        </w:rPr>
      </w:pPr>
      <w:r w:rsidRPr="005F5707">
        <w:rPr>
          <w:rFonts w:ascii="Franklin Gothic Book" w:hAnsi="Franklin Gothic Book" w:cstheme="minorHAnsi"/>
          <w:b/>
          <w:bCs/>
        </w:rPr>
        <w:t>Business Development and commercial responsibilities</w:t>
      </w:r>
    </w:p>
    <w:p w14:paraId="7E1DE84C" w14:textId="0A88C536" w:rsidR="0080135A" w:rsidRPr="005F5707" w:rsidRDefault="00285D96" w:rsidP="003C19E6">
      <w:pPr>
        <w:pStyle w:val="ListParagraph"/>
        <w:numPr>
          <w:ilvl w:val="0"/>
          <w:numId w:val="25"/>
        </w:numPr>
        <w:jc w:val="both"/>
        <w:rPr>
          <w:rFonts w:ascii="Franklin Gothic Book" w:hAnsi="Franklin Gothic Book" w:cstheme="minorHAnsi"/>
        </w:rPr>
      </w:pPr>
      <w:r w:rsidRPr="005F5707">
        <w:rPr>
          <w:rFonts w:ascii="Franklin Gothic Book" w:hAnsi="Franklin Gothic Book" w:cstheme="minorHAnsi"/>
        </w:rPr>
        <w:t>A</w:t>
      </w:r>
      <w:r w:rsidR="0080135A" w:rsidRPr="005F5707">
        <w:rPr>
          <w:rFonts w:ascii="Franklin Gothic Book" w:hAnsi="Franklin Gothic Book" w:cstheme="minorHAnsi"/>
        </w:rPr>
        <w:t>chieving and managing a budget income and expenditure.</w:t>
      </w:r>
    </w:p>
    <w:p w14:paraId="5C65B241" w14:textId="629E2B44" w:rsidR="0080135A" w:rsidRPr="005F5707" w:rsidRDefault="0080135A" w:rsidP="003C19E6">
      <w:pPr>
        <w:pStyle w:val="ListParagraph"/>
        <w:numPr>
          <w:ilvl w:val="0"/>
          <w:numId w:val="25"/>
        </w:numPr>
        <w:jc w:val="both"/>
        <w:rPr>
          <w:rFonts w:ascii="Franklin Gothic Book" w:hAnsi="Franklin Gothic Book" w:cstheme="minorHAnsi"/>
        </w:rPr>
      </w:pPr>
      <w:r w:rsidRPr="005F5707">
        <w:rPr>
          <w:rFonts w:ascii="Franklin Gothic Book" w:hAnsi="Franklin Gothic Book" w:cstheme="minorHAnsi"/>
        </w:rPr>
        <w:t xml:space="preserve">Responsible for the </w:t>
      </w:r>
      <w:r w:rsidR="00030A37" w:rsidRPr="005F5707">
        <w:rPr>
          <w:rFonts w:ascii="Franklin Gothic Book" w:hAnsi="Franklin Gothic Book" w:cstheme="minorHAnsi"/>
        </w:rPr>
        <w:t xml:space="preserve">local </w:t>
      </w:r>
      <w:r w:rsidRPr="005F5707">
        <w:rPr>
          <w:rFonts w:ascii="Franklin Gothic Book" w:hAnsi="Franklin Gothic Book" w:cstheme="minorHAnsi"/>
        </w:rPr>
        <w:t>retention</w:t>
      </w:r>
      <w:r w:rsidR="00030A37" w:rsidRPr="005F5707">
        <w:rPr>
          <w:rFonts w:ascii="Franklin Gothic Book" w:hAnsi="Franklin Gothic Book" w:cstheme="minorHAnsi"/>
        </w:rPr>
        <w:t xml:space="preserve"> </w:t>
      </w:r>
      <w:r w:rsidRPr="005F5707">
        <w:rPr>
          <w:rFonts w:ascii="Franklin Gothic Book" w:hAnsi="Franklin Gothic Book" w:cstheme="minorHAnsi"/>
        </w:rPr>
        <w:t xml:space="preserve">and development </w:t>
      </w:r>
      <w:r w:rsidR="00030A37" w:rsidRPr="005F5707">
        <w:rPr>
          <w:rFonts w:ascii="Franklin Gothic Book" w:hAnsi="Franklin Gothic Book" w:cstheme="minorHAnsi"/>
        </w:rPr>
        <w:t xml:space="preserve">strategy of </w:t>
      </w:r>
      <w:r w:rsidRPr="005F5707">
        <w:rPr>
          <w:rFonts w:ascii="Franklin Gothic Book" w:hAnsi="Franklin Gothic Book" w:cstheme="minorHAnsi"/>
        </w:rPr>
        <w:t xml:space="preserve">foster carers within the service. </w:t>
      </w:r>
    </w:p>
    <w:p w14:paraId="44745130" w14:textId="49AF4364" w:rsidR="0080135A" w:rsidRPr="005F5707" w:rsidRDefault="0080135A" w:rsidP="003C19E6">
      <w:pPr>
        <w:pStyle w:val="ListParagraph"/>
        <w:numPr>
          <w:ilvl w:val="0"/>
          <w:numId w:val="25"/>
        </w:numPr>
        <w:jc w:val="both"/>
        <w:rPr>
          <w:rFonts w:ascii="Franklin Gothic Book" w:hAnsi="Franklin Gothic Book" w:cstheme="minorHAnsi"/>
        </w:rPr>
      </w:pPr>
      <w:r w:rsidRPr="005F5707">
        <w:rPr>
          <w:rFonts w:ascii="Franklin Gothic Book" w:hAnsi="Franklin Gothic Book" w:cstheme="minorHAnsi"/>
        </w:rPr>
        <w:t>Attend meetings and or provide reports for Commissioning Teams to address individual packages of care</w:t>
      </w:r>
      <w:r w:rsidR="00030A37" w:rsidRPr="005F5707">
        <w:rPr>
          <w:rFonts w:ascii="Franklin Gothic Book" w:hAnsi="Franklin Gothic Book" w:cstheme="minorHAnsi"/>
        </w:rPr>
        <w:t>.</w:t>
      </w:r>
    </w:p>
    <w:p w14:paraId="3D5B75A8" w14:textId="68EEBD9F" w:rsidR="0080135A" w:rsidRPr="005F5707" w:rsidRDefault="009F2CC2" w:rsidP="003C19E6">
      <w:pPr>
        <w:pStyle w:val="ListParagraph"/>
        <w:numPr>
          <w:ilvl w:val="0"/>
          <w:numId w:val="25"/>
        </w:numPr>
        <w:jc w:val="both"/>
        <w:rPr>
          <w:rFonts w:ascii="Franklin Gothic Book" w:hAnsi="Franklin Gothic Book" w:cstheme="minorHAnsi"/>
        </w:rPr>
      </w:pPr>
      <w:r w:rsidRPr="005F5707">
        <w:rPr>
          <w:rFonts w:ascii="Franklin Gothic Book" w:hAnsi="Franklin Gothic Book" w:cstheme="minorHAnsi"/>
        </w:rPr>
        <w:t xml:space="preserve">Maintain a sound knowledge </w:t>
      </w:r>
      <w:r w:rsidR="0080135A" w:rsidRPr="005F5707">
        <w:rPr>
          <w:rFonts w:ascii="Franklin Gothic Book" w:hAnsi="Franklin Gothic Book" w:cstheme="minorHAnsi"/>
        </w:rPr>
        <w:t>of different placement packages and ability to identify recharges where appropriate.</w:t>
      </w:r>
    </w:p>
    <w:p w14:paraId="78BD71FD" w14:textId="0CC019A9" w:rsidR="0080135A" w:rsidRPr="005F5707" w:rsidRDefault="0080135A" w:rsidP="003C19E6">
      <w:pPr>
        <w:pStyle w:val="ListParagraph"/>
        <w:numPr>
          <w:ilvl w:val="0"/>
          <w:numId w:val="25"/>
        </w:numPr>
        <w:jc w:val="both"/>
        <w:rPr>
          <w:rFonts w:ascii="Franklin Gothic Book" w:hAnsi="Franklin Gothic Book" w:cstheme="minorHAnsi"/>
        </w:rPr>
      </w:pPr>
      <w:r w:rsidRPr="005F5707">
        <w:rPr>
          <w:rFonts w:ascii="Franklin Gothic Book" w:hAnsi="Franklin Gothic Book" w:cstheme="minorHAnsi"/>
        </w:rPr>
        <w:t xml:space="preserve">Contribute towards the growth and development of the business by implementing key </w:t>
      </w:r>
      <w:r w:rsidR="00030A37" w:rsidRPr="005F5707">
        <w:rPr>
          <w:rFonts w:ascii="Franklin Gothic Book" w:hAnsi="Franklin Gothic Book" w:cstheme="minorHAnsi"/>
        </w:rPr>
        <w:t xml:space="preserve">aims </w:t>
      </w:r>
      <w:r w:rsidRPr="005F5707">
        <w:rPr>
          <w:rFonts w:ascii="Franklin Gothic Book" w:hAnsi="Franklin Gothic Book" w:cstheme="minorHAnsi"/>
        </w:rPr>
        <w:t xml:space="preserve">identified in </w:t>
      </w:r>
      <w:r w:rsidR="00030A37" w:rsidRPr="005F5707">
        <w:rPr>
          <w:rFonts w:ascii="Franklin Gothic Book" w:hAnsi="Franklin Gothic Book" w:cstheme="minorHAnsi"/>
        </w:rPr>
        <w:t>relevant plans</w:t>
      </w:r>
      <w:r w:rsidRPr="005F5707">
        <w:rPr>
          <w:rFonts w:ascii="Franklin Gothic Book" w:hAnsi="Franklin Gothic Book" w:cstheme="minorHAnsi"/>
        </w:rPr>
        <w:t xml:space="preserve"> agreed through supervision</w:t>
      </w:r>
      <w:r w:rsidR="00030A37" w:rsidRPr="005F5707">
        <w:rPr>
          <w:rFonts w:ascii="Franklin Gothic Book" w:hAnsi="Franklin Gothic Book" w:cstheme="minorHAnsi"/>
        </w:rPr>
        <w:t xml:space="preserve"> and in liaison with other teams and departments</w:t>
      </w:r>
      <w:r w:rsidR="00E4573C" w:rsidRPr="005F5707">
        <w:rPr>
          <w:rFonts w:ascii="Franklin Gothic Book" w:hAnsi="Franklin Gothic Book" w:cstheme="minorHAnsi"/>
        </w:rPr>
        <w:t xml:space="preserve"> and to be capable </w:t>
      </w:r>
      <w:r w:rsidR="001757B7" w:rsidRPr="005F5707">
        <w:rPr>
          <w:rFonts w:ascii="Franklin Gothic Book" w:hAnsi="Franklin Gothic Book" w:cstheme="minorHAnsi"/>
        </w:rPr>
        <w:t>of identifying gaps in the market and to build strong relationship with business partners</w:t>
      </w:r>
    </w:p>
    <w:p w14:paraId="16CAED73" w14:textId="77777777" w:rsidR="0080135A" w:rsidRPr="005F5707" w:rsidRDefault="0080135A" w:rsidP="003C19E6">
      <w:pPr>
        <w:pStyle w:val="ListParagraph"/>
        <w:numPr>
          <w:ilvl w:val="0"/>
          <w:numId w:val="25"/>
        </w:numPr>
        <w:jc w:val="both"/>
        <w:rPr>
          <w:rFonts w:ascii="Franklin Gothic Book" w:hAnsi="Franklin Gothic Book" w:cstheme="minorHAnsi"/>
        </w:rPr>
      </w:pPr>
      <w:r w:rsidRPr="005F5707">
        <w:rPr>
          <w:rFonts w:ascii="Franklin Gothic Book" w:hAnsi="Franklin Gothic Book" w:cstheme="minorHAnsi"/>
        </w:rPr>
        <w:t>To forecast and monitor targets and manage day-to-day financial planning within the context of agreed budgets.</w:t>
      </w:r>
    </w:p>
    <w:p w14:paraId="0204160B" w14:textId="62744E25" w:rsidR="0080135A" w:rsidRPr="005F5707" w:rsidRDefault="0080135A" w:rsidP="003C19E6">
      <w:pPr>
        <w:pStyle w:val="ListParagraph"/>
        <w:numPr>
          <w:ilvl w:val="0"/>
          <w:numId w:val="25"/>
        </w:numPr>
        <w:jc w:val="both"/>
        <w:rPr>
          <w:rFonts w:ascii="Franklin Gothic Book" w:hAnsi="Franklin Gothic Book" w:cstheme="minorHAnsi"/>
        </w:rPr>
      </w:pPr>
      <w:r w:rsidRPr="005F5707">
        <w:rPr>
          <w:rFonts w:ascii="Franklin Gothic Book" w:hAnsi="Franklin Gothic Book" w:cstheme="minorHAnsi"/>
        </w:rPr>
        <w:t xml:space="preserve">To ensure efficient management </w:t>
      </w:r>
      <w:r w:rsidR="009F2CC2" w:rsidRPr="005F5707">
        <w:rPr>
          <w:rFonts w:ascii="Franklin Gothic Book" w:hAnsi="Franklin Gothic Book" w:cstheme="minorHAnsi"/>
        </w:rPr>
        <w:t xml:space="preserve">of </w:t>
      </w:r>
      <w:r w:rsidRPr="005F5707">
        <w:rPr>
          <w:rFonts w:ascii="Franklin Gothic Book" w:hAnsi="Franklin Gothic Book" w:cstheme="minorHAnsi"/>
        </w:rPr>
        <w:t>the duty system and to provide an efficient service to placing authorities.</w:t>
      </w:r>
    </w:p>
    <w:p w14:paraId="6E858AA2" w14:textId="40A51D12" w:rsidR="00E31CE5" w:rsidRPr="005F5707" w:rsidRDefault="006B5BC7" w:rsidP="003C19E6">
      <w:pPr>
        <w:ind w:left="360"/>
        <w:jc w:val="both"/>
        <w:rPr>
          <w:rFonts w:ascii="Franklin Gothic Book" w:hAnsi="Franklin Gothic Book" w:cstheme="minorHAnsi"/>
        </w:rPr>
      </w:pPr>
      <w:r w:rsidRPr="005F5707">
        <w:rPr>
          <w:rFonts w:ascii="Franklin Gothic Book" w:hAnsi="Franklin Gothic Book" w:cstheme="minorHAnsi"/>
        </w:rPr>
        <w:t xml:space="preserve">8.   </w:t>
      </w:r>
      <w:r w:rsidR="00D51841" w:rsidRPr="005F5707">
        <w:rPr>
          <w:rFonts w:ascii="Franklin Gothic Book" w:hAnsi="Franklin Gothic Book" w:cstheme="minorHAnsi"/>
        </w:rPr>
        <w:t>Contributing</w:t>
      </w:r>
      <w:r w:rsidR="00CD26A0" w:rsidRPr="005F5707">
        <w:rPr>
          <w:rFonts w:ascii="Franklin Gothic Book" w:hAnsi="Franklin Gothic Book" w:cstheme="minorHAnsi"/>
        </w:rPr>
        <w:t xml:space="preserve"> to,</w:t>
      </w:r>
      <w:r w:rsidR="00D51841" w:rsidRPr="005F5707">
        <w:rPr>
          <w:rFonts w:ascii="Franklin Gothic Book" w:hAnsi="Franklin Gothic Book" w:cstheme="minorHAnsi"/>
        </w:rPr>
        <w:t xml:space="preserve"> and being part of</w:t>
      </w:r>
      <w:r w:rsidR="00CD26A0" w:rsidRPr="005F5707">
        <w:rPr>
          <w:rFonts w:ascii="Franklin Gothic Book" w:hAnsi="Franklin Gothic Book" w:cstheme="minorHAnsi"/>
        </w:rPr>
        <w:t xml:space="preserve">, </w:t>
      </w:r>
      <w:r w:rsidR="00D51841" w:rsidRPr="005F5707">
        <w:rPr>
          <w:rFonts w:ascii="Franklin Gothic Book" w:hAnsi="Franklin Gothic Book" w:cstheme="minorHAnsi"/>
        </w:rPr>
        <w:t>tendering and submissions.</w:t>
      </w:r>
    </w:p>
    <w:p w14:paraId="71CE5F7D" w14:textId="77777777" w:rsidR="0080135A" w:rsidRPr="005F5707" w:rsidRDefault="0080135A" w:rsidP="0080135A">
      <w:pPr>
        <w:rPr>
          <w:rFonts w:ascii="Franklin Gothic Book" w:hAnsi="Franklin Gothic Book" w:cstheme="minorHAnsi"/>
          <w:b/>
          <w:bCs/>
        </w:rPr>
      </w:pPr>
    </w:p>
    <w:p w14:paraId="153220CC" w14:textId="77777777" w:rsidR="0080135A" w:rsidRPr="005F5707" w:rsidRDefault="0080135A" w:rsidP="0080135A">
      <w:pPr>
        <w:rPr>
          <w:rFonts w:ascii="Franklin Gothic Book" w:hAnsi="Franklin Gothic Book" w:cstheme="minorHAnsi"/>
        </w:rPr>
      </w:pPr>
      <w:r w:rsidRPr="005F5707">
        <w:rPr>
          <w:rFonts w:ascii="Franklin Gothic Book" w:hAnsi="Franklin Gothic Book" w:cstheme="minorHAnsi"/>
          <w:b/>
          <w:bCs/>
        </w:rPr>
        <w:t>Foster carer development and engagement</w:t>
      </w:r>
    </w:p>
    <w:p w14:paraId="3F20E92F" w14:textId="1959099E" w:rsidR="0080135A" w:rsidRPr="005F5707" w:rsidRDefault="0080135A" w:rsidP="0080135A">
      <w:pPr>
        <w:pStyle w:val="ListParagraph"/>
        <w:numPr>
          <w:ilvl w:val="0"/>
          <w:numId w:val="27"/>
        </w:numPr>
        <w:rPr>
          <w:rFonts w:ascii="Franklin Gothic Book" w:hAnsi="Franklin Gothic Book" w:cstheme="minorHAnsi"/>
        </w:rPr>
      </w:pPr>
      <w:r w:rsidRPr="005F5707">
        <w:rPr>
          <w:rFonts w:ascii="Franklin Gothic Book" w:hAnsi="Franklin Gothic Book" w:cstheme="minorHAnsi"/>
        </w:rPr>
        <w:t xml:space="preserve">To ensure high levels of foster carer retention and support across the </w:t>
      </w:r>
      <w:r w:rsidR="001749F2" w:rsidRPr="005F5707">
        <w:rPr>
          <w:rFonts w:ascii="Franklin Gothic Book" w:hAnsi="Franklin Gothic Book" w:cstheme="minorHAnsi"/>
        </w:rPr>
        <w:t>Region</w:t>
      </w:r>
      <w:r w:rsidRPr="005F5707">
        <w:rPr>
          <w:rFonts w:ascii="Franklin Gothic Book" w:hAnsi="Franklin Gothic Book" w:cstheme="minorHAnsi"/>
        </w:rPr>
        <w:t xml:space="preserve">, working closely with the foster carer representatives to devise a clear retention plan. </w:t>
      </w:r>
    </w:p>
    <w:p w14:paraId="6C9E76F4" w14:textId="77777777" w:rsidR="0080135A" w:rsidRPr="005F5707" w:rsidRDefault="0080135A" w:rsidP="0080135A">
      <w:pPr>
        <w:pStyle w:val="ListParagraph"/>
        <w:numPr>
          <w:ilvl w:val="0"/>
          <w:numId w:val="27"/>
        </w:numPr>
        <w:rPr>
          <w:rFonts w:ascii="Franklin Gothic Book" w:hAnsi="Franklin Gothic Book" w:cstheme="minorHAnsi"/>
        </w:rPr>
      </w:pPr>
      <w:r w:rsidRPr="005F5707">
        <w:rPr>
          <w:rFonts w:ascii="Franklin Gothic Book" w:hAnsi="Franklin Gothic Book" w:cstheme="minorHAnsi"/>
        </w:rPr>
        <w:t xml:space="preserve">Engage on a regular basis with foster carer representatives and feed their views and feedback into operational plans and action. </w:t>
      </w:r>
    </w:p>
    <w:p w14:paraId="16466867" w14:textId="07D2B038" w:rsidR="0080135A" w:rsidRPr="005F5707" w:rsidRDefault="0080135A" w:rsidP="0080135A">
      <w:pPr>
        <w:pStyle w:val="ListParagraph"/>
        <w:numPr>
          <w:ilvl w:val="0"/>
          <w:numId w:val="27"/>
        </w:numPr>
        <w:rPr>
          <w:rFonts w:ascii="Franklin Gothic Book" w:hAnsi="Franklin Gothic Book" w:cstheme="minorHAnsi"/>
        </w:rPr>
      </w:pPr>
      <w:r w:rsidRPr="005F5707">
        <w:rPr>
          <w:rFonts w:ascii="Franklin Gothic Book" w:hAnsi="Franklin Gothic Book" w:cstheme="minorHAnsi"/>
        </w:rPr>
        <w:t xml:space="preserve">To ensure the development of foster carers to meet the needs of more complex and specialist placements required by the local authorities in the </w:t>
      </w:r>
      <w:r w:rsidR="001749F2" w:rsidRPr="005F5707">
        <w:rPr>
          <w:rFonts w:ascii="Franklin Gothic Book" w:hAnsi="Franklin Gothic Book" w:cstheme="minorHAnsi"/>
        </w:rPr>
        <w:t>Region</w:t>
      </w:r>
      <w:r w:rsidRPr="005F5707">
        <w:rPr>
          <w:rFonts w:ascii="Franklin Gothic Book" w:hAnsi="Franklin Gothic Book" w:cstheme="minorHAnsi"/>
        </w:rPr>
        <w:t xml:space="preserve">. </w:t>
      </w:r>
    </w:p>
    <w:p w14:paraId="261FF157" w14:textId="77777777" w:rsidR="0080135A" w:rsidRPr="005F5707" w:rsidRDefault="0080135A" w:rsidP="0080135A">
      <w:pPr>
        <w:pStyle w:val="ListParagraph"/>
        <w:numPr>
          <w:ilvl w:val="0"/>
          <w:numId w:val="27"/>
        </w:numPr>
        <w:rPr>
          <w:rFonts w:ascii="Franklin Gothic Book" w:hAnsi="Franklin Gothic Book" w:cstheme="minorHAnsi"/>
        </w:rPr>
      </w:pPr>
      <w:r w:rsidRPr="005F5707">
        <w:rPr>
          <w:rFonts w:ascii="Franklin Gothic Book" w:hAnsi="Franklin Gothic Book" w:cstheme="minorHAnsi"/>
        </w:rPr>
        <w:t xml:space="preserve">Undertake regular foster carer consultation to gain views about support and levels of satisfaction and address areas for development. </w:t>
      </w:r>
    </w:p>
    <w:p w14:paraId="327A59BE" w14:textId="38BF0233" w:rsidR="0080135A" w:rsidRPr="005F5707" w:rsidRDefault="0080135A" w:rsidP="0080135A">
      <w:pPr>
        <w:pStyle w:val="ListParagraph"/>
        <w:numPr>
          <w:ilvl w:val="0"/>
          <w:numId w:val="27"/>
        </w:numPr>
        <w:rPr>
          <w:rFonts w:ascii="Franklin Gothic Book" w:hAnsi="Franklin Gothic Book" w:cstheme="minorHAnsi"/>
        </w:rPr>
      </w:pPr>
      <w:r w:rsidRPr="005F5707">
        <w:rPr>
          <w:rFonts w:ascii="Franklin Gothic Book" w:hAnsi="Franklin Gothic Book" w:cstheme="minorHAnsi"/>
        </w:rPr>
        <w:lastRenderedPageBreak/>
        <w:t xml:space="preserve">Ensure the delivery of regular foster carer events, support groups and training which meet the needs of foster carers across the </w:t>
      </w:r>
      <w:r w:rsidR="001749F2" w:rsidRPr="005F5707">
        <w:rPr>
          <w:rFonts w:ascii="Franklin Gothic Book" w:hAnsi="Franklin Gothic Book" w:cstheme="minorHAnsi"/>
        </w:rPr>
        <w:t>Region</w:t>
      </w:r>
      <w:r w:rsidRPr="005F5707">
        <w:rPr>
          <w:rFonts w:ascii="Franklin Gothic Book" w:hAnsi="Franklin Gothic Book" w:cstheme="minorHAnsi"/>
        </w:rPr>
        <w:t xml:space="preserve">. </w:t>
      </w:r>
    </w:p>
    <w:p w14:paraId="08EE6BAA" w14:textId="12C43EAA" w:rsidR="001749F2" w:rsidRPr="005F5707" w:rsidRDefault="003E29CD" w:rsidP="0080135A">
      <w:pPr>
        <w:pStyle w:val="ListParagraph"/>
        <w:numPr>
          <w:ilvl w:val="0"/>
          <w:numId w:val="27"/>
        </w:numPr>
        <w:rPr>
          <w:rFonts w:ascii="Franklin Gothic Book" w:hAnsi="Franklin Gothic Book" w:cstheme="minorHAnsi"/>
        </w:rPr>
      </w:pPr>
      <w:r w:rsidRPr="005F5707">
        <w:rPr>
          <w:rFonts w:ascii="Franklin Gothic Book" w:hAnsi="Franklin Gothic Book" w:cstheme="minorHAnsi"/>
        </w:rPr>
        <w:t>Encourage</w:t>
      </w:r>
      <w:r w:rsidR="00C57C47" w:rsidRPr="005F5707">
        <w:rPr>
          <w:rFonts w:ascii="Franklin Gothic Book" w:hAnsi="Franklin Gothic Book" w:cstheme="minorHAnsi"/>
        </w:rPr>
        <w:t xml:space="preserve"> and support diversity and inclusion in relation to foster</w:t>
      </w:r>
      <w:r w:rsidR="001749F2" w:rsidRPr="005F5707">
        <w:rPr>
          <w:rFonts w:ascii="Franklin Gothic Book" w:hAnsi="Franklin Gothic Book" w:cstheme="minorHAnsi"/>
        </w:rPr>
        <w:t xml:space="preserve"> carers</w:t>
      </w:r>
    </w:p>
    <w:p w14:paraId="1AD19E46" w14:textId="77777777" w:rsidR="0080135A" w:rsidRPr="005F5707" w:rsidRDefault="0080135A" w:rsidP="0080135A">
      <w:pPr>
        <w:rPr>
          <w:rFonts w:ascii="Franklin Gothic Book" w:hAnsi="Franklin Gothic Book" w:cstheme="minorHAnsi"/>
        </w:rPr>
      </w:pPr>
    </w:p>
    <w:p w14:paraId="76B1AB82" w14:textId="77777777" w:rsidR="0080135A" w:rsidRPr="005F5707" w:rsidRDefault="0080135A" w:rsidP="0080135A">
      <w:pPr>
        <w:pStyle w:val="ListParagraph"/>
        <w:rPr>
          <w:rFonts w:ascii="Franklin Gothic Book" w:hAnsi="Franklin Gothic Book" w:cstheme="minorHAnsi"/>
        </w:rPr>
      </w:pPr>
    </w:p>
    <w:p w14:paraId="190D9064" w14:textId="77777777" w:rsidR="0080135A" w:rsidRPr="005F5707" w:rsidRDefault="0080135A" w:rsidP="0080135A">
      <w:pPr>
        <w:pStyle w:val="ListParagraph"/>
        <w:rPr>
          <w:rFonts w:ascii="Franklin Gothic Book" w:hAnsi="Franklin Gothic Book" w:cstheme="minorHAnsi"/>
        </w:rPr>
      </w:pPr>
    </w:p>
    <w:p w14:paraId="3869110A" w14:textId="77777777" w:rsidR="0080135A" w:rsidRPr="005F5707" w:rsidRDefault="0080135A" w:rsidP="0080135A">
      <w:pPr>
        <w:pStyle w:val="ListParagraph"/>
        <w:rPr>
          <w:rFonts w:ascii="Franklin Gothic Book" w:hAnsi="Franklin Gothic Book" w:cstheme="minorHAnsi"/>
        </w:rPr>
      </w:pPr>
    </w:p>
    <w:p w14:paraId="31BF75C4" w14:textId="77777777" w:rsidR="0080135A" w:rsidRPr="005F5707" w:rsidRDefault="0080135A" w:rsidP="0080135A">
      <w:pPr>
        <w:pStyle w:val="ListParagraph"/>
        <w:rPr>
          <w:rFonts w:ascii="Franklin Gothic Book" w:hAnsi="Franklin Gothic Book" w:cstheme="minorHAnsi"/>
        </w:rPr>
      </w:pPr>
    </w:p>
    <w:p w14:paraId="19159E79" w14:textId="77777777" w:rsidR="0080135A" w:rsidRPr="005F5707" w:rsidRDefault="0080135A" w:rsidP="0080135A">
      <w:pPr>
        <w:pStyle w:val="ListParagraph"/>
        <w:rPr>
          <w:rFonts w:ascii="Franklin Gothic Book" w:hAnsi="Franklin Gothic Book" w:cstheme="minorHAnsi"/>
        </w:rPr>
      </w:pPr>
    </w:p>
    <w:p w14:paraId="6D6D3942" w14:textId="77777777" w:rsidR="0080135A" w:rsidRPr="005F5707" w:rsidRDefault="0080135A" w:rsidP="0080135A">
      <w:pPr>
        <w:pStyle w:val="ListParagraph"/>
        <w:rPr>
          <w:rFonts w:ascii="Franklin Gothic Book" w:hAnsi="Franklin Gothic Book" w:cstheme="minorHAnsi"/>
          <w:highlight w:val="yellow"/>
        </w:rPr>
      </w:pPr>
    </w:p>
    <w:p w14:paraId="123A86C0" w14:textId="77777777" w:rsidR="0080135A" w:rsidRPr="005F5707" w:rsidRDefault="0080135A" w:rsidP="0080135A">
      <w:pPr>
        <w:rPr>
          <w:rFonts w:ascii="Franklin Gothic Book" w:hAnsi="Franklin Gothic Book" w:cstheme="minorHAnsi"/>
          <w:highlight w:val="yellow"/>
        </w:rPr>
      </w:pPr>
    </w:p>
    <w:p w14:paraId="6A502B45" w14:textId="77777777" w:rsidR="0080135A" w:rsidRPr="005F5707" w:rsidRDefault="0080135A" w:rsidP="0080135A">
      <w:pPr>
        <w:rPr>
          <w:rFonts w:ascii="Franklin Gothic Book" w:hAnsi="Franklin Gothic Book" w:cstheme="minorHAnsi"/>
        </w:rPr>
      </w:pPr>
    </w:p>
    <w:p w14:paraId="2098E6C3" w14:textId="77777777" w:rsidR="0080135A" w:rsidRPr="005F5707" w:rsidRDefault="0080135A" w:rsidP="0080135A">
      <w:pPr>
        <w:rPr>
          <w:rFonts w:ascii="Franklin Gothic Book" w:hAnsi="Franklin Gothic Book" w:cstheme="minorHAnsi"/>
        </w:rPr>
      </w:pPr>
    </w:p>
    <w:p w14:paraId="24D98183" w14:textId="77777777" w:rsidR="0080135A" w:rsidRPr="005F5707" w:rsidRDefault="0080135A" w:rsidP="0080135A">
      <w:pPr>
        <w:rPr>
          <w:rFonts w:ascii="Franklin Gothic Book" w:hAnsi="Franklin Gothic Book" w:cstheme="minorHAnsi"/>
        </w:rPr>
      </w:pPr>
      <w:r w:rsidRPr="005F5707">
        <w:rPr>
          <w:rFonts w:ascii="Franklin Gothic Book" w:hAnsi="Franklin Gothic Book" w:cstheme="minorHAnsi"/>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0"/>
        <w:gridCol w:w="1701"/>
      </w:tblGrid>
      <w:tr w:rsidR="005F5707" w:rsidRPr="005F5707" w14:paraId="3D088540" w14:textId="77777777" w:rsidTr="00B520C1">
        <w:trPr>
          <w:tblHeader/>
        </w:trPr>
        <w:tc>
          <w:tcPr>
            <w:tcW w:w="8500" w:type="dxa"/>
            <w:tcBorders>
              <w:bottom w:val="single" w:sz="4" w:space="0" w:color="auto"/>
            </w:tcBorders>
            <w:shd w:val="clear" w:color="auto" w:fill="D9D9D9"/>
          </w:tcPr>
          <w:p w14:paraId="474A3AAF" w14:textId="77777777" w:rsidR="0080135A" w:rsidRPr="005F5707" w:rsidRDefault="0080135A" w:rsidP="00B520C1">
            <w:pPr>
              <w:rPr>
                <w:rFonts w:ascii="Franklin Gothic Book" w:hAnsi="Franklin Gothic Book" w:cstheme="minorHAnsi"/>
                <w:b/>
                <w:bCs/>
              </w:rPr>
            </w:pPr>
            <w:r w:rsidRPr="005F5707">
              <w:rPr>
                <w:rFonts w:ascii="Franklin Gothic Book" w:hAnsi="Franklin Gothic Book" w:cstheme="minorHAnsi"/>
                <w:b/>
                <w:bCs/>
              </w:rPr>
              <w:lastRenderedPageBreak/>
              <w:t>PERSON SPECIFICATION</w:t>
            </w:r>
          </w:p>
        </w:tc>
        <w:tc>
          <w:tcPr>
            <w:tcW w:w="1701" w:type="dxa"/>
            <w:tcBorders>
              <w:bottom w:val="single" w:sz="4" w:space="0" w:color="auto"/>
            </w:tcBorders>
            <w:shd w:val="clear" w:color="auto" w:fill="D9D9D9"/>
          </w:tcPr>
          <w:p w14:paraId="05BA18FB" w14:textId="77777777" w:rsidR="0080135A" w:rsidRPr="005F5707" w:rsidRDefault="0080135A" w:rsidP="00B520C1">
            <w:pPr>
              <w:jc w:val="center"/>
              <w:rPr>
                <w:rFonts w:ascii="Franklin Gothic Book" w:hAnsi="Franklin Gothic Book" w:cstheme="minorHAnsi"/>
                <w:b/>
                <w:bCs/>
              </w:rPr>
            </w:pPr>
            <w:r w:rsidRPr="005F5707">
              <w:rPr>
                <w:rFonts w:ascii="Franklin Gothic Book" w:hAnsi="Franklin Gothic Book" w:cstheme="minorHAnsi"/>
                <w:b/>
                <w:bCs/>
              </w:rPr>
              <w:t>E (Essential)</w:t>
            </w:r>
          </w:p>
          <w:p w14:paraId="4F5CFAA6" w14:textId="77777777" w:rsidR="0080135A" w:rsidRPr="005F5707" w:rsidRDefault="0080135A" w:rsidP="00B520C1">
            <w:pPr>
              <w:jc w:val="center"/>
              <w:rPr>
                <w:rFonts w:ascii="Franklin Gothic Book" w:hAnsi="Franklin Gothic Book" w:cstheme="minorHAnsi"/>
                <w:b/>
                <w:bCs/>
              </w:rPr>
            </w:pPr>
            <w:r w:rsidRPr="005F5707">
              <w:rPr>
                <w:rFonts w:ascii="Franklin Gothic Book" w:hAnsi="Franklin Gothic Book" w:cstheme="minorHAnsi"/>
                <w:b/>
                <w:bCs/>
              </w:rPr>
              <w:t>D (Desirable)</w:t>
            </w:r>
          </w:p>
        </w:tc>
      </w:tr>
      <w:tr w:rsidR="005F5707" w:rsidRPr="005F5707" w14:paraId="04C0F285" w14:textId="77777777" w:rsidTr="00B520C1">
        <w:trPr>
          <w:trHeight w:val="1049"/>
        </w:trPr>
        <w:tc>
          <w:tcPr>
            <w:tcW w:w="8500" w:type="dxa"/>
            <w:tcBorders>
              <w:top w:val="single" w:sz="4" w:space="0" w:color="auto"/>
              <w:left w:val="single" w:sz="4" w:space="0" w:color="auto"/>
              <w:bottom w:val="nil"/>
              <w:right w:val="single" w:sz="4" w:space="0" w:color="auto"/>
            </w:tcBorders>
          </w:tcPr>
          <w:p w14:paraId="0AECC504" w14:textId="77777777" w:rsidR="0080135A" w:rsidRPr="005F5707" w:rsidRDefault="0080135A" w:rsidP="00B520C1">
            <w:pPr>
              <w:pStyle w:val="Heading3"/>
              <w:spacing w:before="120"/>
              <w:rPr>
                <w:rFonts w:ascii="Franklin Gothic Book" w:hAnsi="Franklin Gothic Book" w:cstheme="minorHAnsi"/>
                <w:sz w:val="24"/>
              </w:rPr>
            </w:pPr>
            <w:r w:rsidRPr="005F5707">
              <w:rPr>
                <w:rFonts w:ascii="Franklin Gothic Book" w:hAnsi="Franklin Gothic Book" w:cstheme="minorHAnsi"/>
                <w:sz w:val="24"/>
              </w:rPr>
              <w:t xml:space="preserve">Education/Qualification </w:t>
            </w:r>
          </w:p>
          <w:p w14:paraId="6EE1D54E" w14:textId="40FB8C65" w:rsidR="001749F2" w:rsidRPr="005F5707" w:rsidRDefault="00454899" w:rsidP="001749F2">
            <w:pPr>
              <w:pStyle w:val="ListParagraph"/>
              <w:numPr>
                <w:ilvl w:val="0"/>
                <w:numId w:val="2"/>
              </w:numPr>
              <w:rPr>
                <w:rFonts w:ascii="Franklin Gothic Book" w:hAnsi="Franklin Gothic Book" w:cstheme="minorHAnsi"/>
              </w:rPr>
            </w:pPr>
            <w:r w:rsidRPr="005F5707">
              <w:rPr>
                <w:rFonts w:ascii="Franklin Gothic Book" w:hAnsi="Franklin Gothic Book" w:cstheme="minorHAnsi"/>
              </w:rPr>
              <w:t>Dip SW</w:t>
            </w:r>
            <w:r w:rsidR="003C19E6">
              <w:rPr>
                <w:rFonts w:ascii="Franklin Gothic Book" w:hAnsi="Franklin Gothic Book" w:cstheme="minorHAnsi"/>
              </w:rPr>
              <w:t>/</w:t>
            </w:r>
            <w:r w:rsidR="0080135A" w:rsidRPr="005F5707">
              <w:rPr>
                <w:rFonts w:ascii="Franklin Gothic Book" w:hAnsi="Franklin Gothic Book" w:cstheme="minorHAnsi"/>
              </w:rPr>
              <w:t>CSS</w:t>
            </w:r>
            <w:r w:rsidR="003C19E6">
              <w:rPr>
                <w:rFonts w:ascii="Franklin Gothic Book" w:hAnsi="Franklin Gothic Book" w:cstheme="minorHAnsi"/>
              </w:rPr>
              <w:t>/</w:t>
            </w:r>
            <w:r w:rsidR="0080135A" w:rsidRPr="005F5707">
              <w:rPr>
                <w:rFonts w:ascii="Franklin Gothic Book" w:hAnsi="Franklin Gothic Book" w:cstheme="minorHAnsi"/>
              </w:rPr>
              <w:t>CQSW</w:t>
            </w:r>
            <w:r w:rsidR="003C19E6">
              <w:rPr>
                <w:rFonts w:ascii="Franklin Gothic Book" w:hAnsi="Franklin Gothic Book" w:cstheme="minorHAnsi"/>
              </w:rPr>
              <w:t>/</w:t>
            </w:r>
            <w:r w:rsidR="001749F2" w:rsidRPr="005F5707">
              <w:rPr>
                <w:rFonts w:ascii="Franklin Gothic Book" w:hAnsi="Franklin Gothic Book" w:cstheme="minorHAnsi"/>
              </w:rPr>
              <w:t>Degree in Social Work</w:t>
            </w:r>
          </w:p>
          <w:p w14:paraId="7561A505" w14:textId="4B966AD2" w:rsidR="0080135A" w:rsidRPr="005F5707" w:rsidRDefault="003C19E6" w:rsidP="00B520C1">
            <w:pPr>
              <w:pStyle w:val="ListParagraph"/>
              <w:numPr>
                <w:ilvl w:val="0"/>
                <w:numId w:val="2"/>
              </w:numPr>
              <w:rPr>
                <w:rFonts w:ascii="Franklin Gothic Book" w:hAnsi="Franklin Gothic Book" w:cstheme="minorHAnsi"/>
              </w:rPr>
            </w:pPr>
            <w:r w:rsidRPr="005F5707">
              <w:rPr>
                <w:rFonts w:ascii="Franklin Gothic Book" w:hAnsi="Franklin Gothic Book" w:cstheme="minorHAnsi"/>
              </w:rPr>
              <w:t>Level 5</w:t>
            </w:r>
            <w:r w:rsidR="00AA2B2D" w:rsidRPr="005F5707">
              <w:rPr>
                <w:rFonts w:ascii="Franklin Gothic Book" w:hAnsi="Franklin Gothic Book" w:cstheme="minorHAnsi"/>
              </w:rPr>
              <w:t xml:space="preserve"> </w:t>
            </w:r>
            <w:r w:rsidR="0080135A" w:rsidRPr="005F5707">
              <w:rPr>
                <w:rFonts w:ascii="Franklin Gothic Book" w:hAnsi="Franklin Gothic Book" w:cstheme="minorHAnsi"/>
              </w:rPr>
              <w:t xml:space="preserve">Management </w:t>
            </w:r>
            <w:r w:rsidR="00AA2B2D" w:rsidRPr="005F5707">
              <w:rPr>
                <w:rFonts w:ascii="Franklin Gothic Book" w:hAnsi="Franklin Gothic Book" w:cstheme="minorHAnsi"/>
              </w:rPr>
              <w:t xml:space="preserve">Qualification (or a willingness to </w:t>
            </w:r>
            <w:r w:rsidR="000B73D0" w:rsidRPr="005F5707">
              <w:rPr>
                <w:rFonts w:ascii="Franklin Gothic Book" w:hAnsi="Franklin Gothic Book" w:cstheme="minorHAnsi"/>
              </w:rPr>
              <w:t>enrol on such a course within 6 months of appointment and to complete within 3 years)</w:t>
            </w:r>
          </w:p>
          <w:p w14:paraId="43E70DAB" w14:textId="4698F7A7" w:rsidR="000B73D0" w:rsidRPr="005F5707" w:rsidRDefault="000B73D0" w:rsidP="005F5707">
            <w:pPr>
              <w:ind w:left="360"/>
              <w:rPr>
                <w:rFonts w:ascii="Franklin Gothic Book" w:hAnsi="Franklin Gothic Book"/>
              </w:rPr>
            </w:pPr>
          </w:p>
        </w:tc>
        <w:tc>
          <w:tcPr>
            <w:tcW w:w="1701" w:type="dxa"/>
            <w:tcBorders>
              <w:top w:val="single" w:sz="4" w:space="0" w:color="auto"/>
              <w:left w:val="single" w:sz="4" w:space="0" w:color="auto"/>
              <w:bottom w:val="nil"/>
              <w:right w:val="single" w:sz="4" w:space="0" w:color="auto"/>
            </w:tcBorders>
            <w:shd w:val="clear" w:color="auto" w:fill="F2F2F2" w:themeFill="background1" w:themeFillShade="F2"/>
          </w:tcPr>
          <w:p w14:paraId="120435F6" w14:textId="77777777" w:rsidR="0080135A" w:rsidRPr="005F5707" w:rsidRDefault="0080135A" w:rsidP="00B520C1">
            <w:pPr>
              <w:spacing w:before="120"/>
              <w:rPr>
                <w:rFonts w:ascii="Franklin Gothic Book" w:hAnsi="Franklin Gothic Book" w:cstheme="minorHAnsi"/>
              </w:rPr>
            </w:pPr>
          </w:p>
          <w:p w14:paraId="4696D3DE" w14:textId="77777777" w:rsidR="0080135A" w:rsidRPr="005F5707" w:rsidRDefault="0080135A" w:rsidP="00B520C1">
            <w:pPr>
              <w:jc w:val="center"/>
              <w:rPr>
                <w:rFonts w:ascii="Franklin Gothic Book" w:hAnsi="Franklin Gothic Book" w:cstheme="minorHAnsi"/>
              </w:rPr>
            </w:pPr>
            <w:r w:rsidRPr="005F5707">
              <w:rPr>
                <w:rFonts w:ascii="Franklin Gothic Book" w:hAnsi="Franklin Gothic Book" w:cstheme="minorHAnsi"/>
              </w:rPr>
              <w:t>E</w:t>
            </w:r>
          </w:p>
          <w:p w14:paraId="234AB9A7" w14:textId="77777777" w:rsidR="0080135A" w:rsidRPr="005F5707" w:rsidRDefault="0080135A" w:rsidP="00B520C1">
            <w:pPr>
              <w:jc w:val="center"/>
              <w:rPr>
                <w:rFonts w:ascii="Franklin Gothic Book" w:hAnsi="Franklin Gothic Book" w:cstheme="minorHAnsi"/>
              </w:rPr>
            </w:pPr>
            <w:r w:rsidRPr="005F5707">
              <w:rPr>
                <w:rFonts w:ascii="Franklin Gothic Book" w:hAnsi="Franklin Gothic Book" w:cstheme="minorHAnsi"/>
              </w:rPr>
              <w:t>E</w:t>
            </w:r>
          </w:p>
        </w:tc>
      </w:tr>
      <w:tr w:rsidR="005F5707" w:rsidRPr="005F5707" w14:paraId="19CA4654" w14:textId="77777777" w:rsidTr="00B520C1">
        <w:trPr>
          <w:trHeight w:val="2364"/>
        </w:trPr>
        <w:tc>
          <w:tcPr>
            <w:tcW w:w="8500" w:type="dxa"/>
            <w:tcBorders>
              <w:top w:val="single" w:sz="4" w:space="0" w:color="auto"/>
              <w:left w:val="single" w:sz="4" w:space="0" w:color="auto"/>
              <w:right w:val="single" w:sz="4" w:space="0" w:color="auto"/>
            </w:tcBorders>
          </w:tcPr>
          <w:p w14:paraId="79248A4A" w14:textId="77777777" w:rsidR="0080135A" w:rsidRPr="005F5707" w:rsidRDefault="0080135A" w:rsidP="00B520C1">
            <w:pPr>
              <w:pStyle w:val="Heading3"/>
              <w:spacing w:before="120"/>
              <w:rPr>
                <w:rFonts w:ascii="Franklin Gothic Book" w:hAnsi="Franklin Gothic Book" w:cstheme="minorHAnsi"/>
                <w:sz w:val="24"/>
              </w:rPr>
            </w:pPr>
            <w:r w:rsidRPr="005F5707">
              <w:rPr>
                <w:rFonts w:ascii="Franklin Gothic Book" w:hAnsi="Franklin Gothic Book" w:cstheme="minorHAnsi"/>
                <w:sz w:val="24"/>
              </w:rPr>
              <w:t>Experience</w:t>
            </w:r>
          </w:p>
          <w:p w14:paraId="09DA3F02" w14:textId="77777777" w:rsidR="0080135A" w:rsidRPr="005F5707" w:rsidRDefault="0080135A" w:rsidP="00B520C1">
            <w:pPr>
              <w:pStyle w:val="ListParagraph"/>
              <w:numPr>
                <w:ilvl w:val="0"/>
                <w:numId w:val="2"/>
              </w:numPr>
              <w:rPr>
                <w:rFonts w:ascii="Franklin Gothic Book" w:hAnsi="Franklin Gothic Book" w:cstheme="minorHAnsi"/>
              </w:rPr>
            </w:pPr>
            <w:r w:rsidRPr="005F5707">
              <w:rPr>
                <w:rFonts w:ascii="Franklin Gothic Book" w:hAnsi="Franklin Gothic Book" w:cstheme="minorHAnsi"/>
              </w:rPr>
              <w:t>Post qualifying experience in fieldwork, residential or family placement setting or substantial pre-qualifying experience.</w:t>
            </w:r>
          </w:p>
          <w:p w14:paraId="14AFE89A" w14:textId="77777777" w:rsidR="0080135A" w:rsidRPr="005F5707" w:rsidRDefault="0080135A" w:rsidP="00B520C1">
            <w:pPr>
              <w:pStyle w:val="ListParagraph"/>
              <w:numPr>
                <w:ilvl w:val="0"/>
                <w:numId w:val="2"/>
              </w:numPr>
              <w:rPr>
                <w:rFonts w:ascii="Franklin Gothic Book" w:hAnsi="Franklin Gothic Book" w:cstheme="minorHAnsi"/>
              </w:rPr>
            </w:pPr>
            <w:r w:rsidRPr="005F5707">
              <w:rPr>
                <w:rFonts w:ascii="Franklin Gothic Book" w:hAnsi="Franklin Gothic Book" w:cstheme="minorHAnsi"/>
              </w:rPr>
              <w:t xml:space="preserve">A proven track record of training and supervision.  </w:t>
            </w:r>
          </w:p>
          <w:p w14:paraId="3B7B0A40" w14:textId="77777777" w:rsidR="0080135A" w:rsidRPr="005F5707" w:rsidRDefault="0080135A" w:rsidP="00B520C1">
            <w:pPr>
              <w:pStyle w:val="ListParagraph"/>
              <w:numPr>
                <w:ilvl w:val="0"/>
                <w:numId w:val="2"/>
              </w:numPr>
              <w:rPr>
                <w:rFonts w:ascii="Franklin Gothic Book" w:hAnsi="Franklin Gothic Book" w:cstheme="minorHAnsi"/>
              </w:rPr>
            </w:pPr>
            <w:r w:rsidRPr="005F5707">
              <w:rPr>
                <w:rFonts w:ascii="Franklin Gothic Book" w:hAnsi="Franklin Gothic Book" w:cstheme="minorHAnsi"/>
              </w:rPr>
              <w:t>A proven track record in working with and on behalf of children, respecting and maintaining their individuality and promoting their positive development.</w:t>
            </w:r>
          </w:p>
          <w:p w14:paraId="7A451CD4" w14:textId="77777777" w:rsidR="0080135A" w:rsidRPr="005F5707" w:rsidRDefault="0080135A" w:rsidP="00B520C1">
            <w:pPr>
              <w:pStyle w:val="ListParagraph"/>
              <w:numPr>
                <w:ilvl w:val="0"/>
                <w:numId w:val="2"/>
              </w:numPr>
              <w:rPr>
                <w:rFonts w:ascii="Franklin Gothic Book" w:hAnsi="Franklin Gothic Book" w:cstheme="minorHAnsi"/>
              </w:rPr>
            </w:pPr>
            <w:r w:rsidRPr="005F5707">
              <w:rPr>
                <w:rFonts w:ascii="Franklin Gothic Book" w:hAnsi="Franklin Gothic Book" w:cstheme="minorHAnsi"/>
              </w:rPr>
              <w:t>Experience of placing children in foster or adoption settings.</w:t>
            </w:r>
          </w:p>
          <w:p w14:paraId="486FDA37" w14:textId="72901677" w:rsidR="0080135A" w:rsidRPr="005F5707" w:rsidRDefault="0080135A" w:rsidP="00B520C1">
            <w:pPr>
              <w:pStyle w:val="ListParagraph"/>
              <w:numPr>
                <w:ilvl w:val="0"/>
                <w:numId w:val="2"/>
              </w:numPr>
              <w:rPr>
                <w:rFonts w:ascii="Franklin Gothic Book" w:hAnsi="Franklin Gothic Book" w:cstheme="minorHAnsi"/>
              </w:rPr>
            </w:pPr>
            <w:r w:rsidRPr="005F5707">
              <w:rPr>
                <w:rFonts w:ascii="Franklin Gothic Book" w:hAnsi="Franklin Gothic Book" w:cstheme="minorHAnsi"/>
              </w:rPr>
              <w:t>Experience of managing a team.</w:t>
            </w:r>
          </w:p>
          <w:p w14:paraId="5B0A1CB0" w14:textId="1CBAD071" w:rsidR="0080135A" w:rsidRPr="005F5707" w:rsidRDefault="0080135A" w:rsidP="00B520C1">
            <w:pPr>
              <w:pStyle w:val="ListParagraph"/>
              <w:numPr>
                <w:ilvl w:val="0"/>
                <w:numId w:val="2"/>
              </w:numPr>
              <w:rPr>
                <w:rFonts w:ascii="Franklin Gothic Book" w:hAnsi="Franklin Gothic Book" w:cstheme="minorHAnsi"/>
              </w:rPr>
            </w:pPr>
            <w:r w:rsidRPr="005F5707">
              <w:rPr>
                <w:rFonts w:ascii="Franklin Gothic Book" w:hAnsi="Franklin Gothic Book" w:cstheme="minorHAnsi"/>
              </w:rPr>
              <w:t xml:space="preserve">Able to manage and delegate tasks appropriately within a diverse team of Social Work and Admin managers. </w:t>
            </w:r>
          </w:p>
          <w:p w14:paraId="06134AB9" w14:textId="49769860" w:rsidR="00AE3758" w:rsidRPr="005F5707" w:rsidRDefault="00AE3758" w:rsidP="00B520C1">
            <w:pPr>
              <w:pStyle w:val="ListParagraph"/>
              <w:numPr>
                <w:ilvl w:val="0"/>
                <w:numId w:val="2"/>
              </w:numPr>
              <w:rPr>
                <w:rFonts w:ascii="Franklin Gothic Book" w:hAnsi="Franklin Gothic Book" w:cstheme="minorHAnsi"/>
              </w:rPr>
            </w:pPr>
            <w:r w:rsidRPr="005F5707">
              <w:rPr>
                <w:rFonts w:ascii="Franklin Gothic Book" w:hAnsi="Franklin Gothic Book" w:cstheme="minorHAnsi"/>
              </w:rPr>
              <w:t>Experience in business management</w:t>
            </w:r>
            <w:r w:rsidR="007734DD" w:rsidRPr="005F5707">
              <w:rPr>
                <w:rFonts w:ascii="Franklin Gothic Book" w:hAnsi="Franklin Gothic Book" w:cstheme="minorHAnsi"/>
              </w:rPr>
              <w:t>, including managing budgets</w:t>
            </w:r>
            <w:r w:rsidR="00D95A87" w:rsidRPr="005F5707">
              <w:rPr>
                <w:rFonts w:ascii="Franklin Gothic Book" w:hAnsi="Franklin Gothic Book" w:cstheme="minorHAnsi"/>
              </w:rPr>
              <w:t xml:space="preserve">, negotiation skills, to be innovative, namely being capable of looking for new areas in </w:t>
            </w:r>
            <w:r w:rsidR="00EC02DF" w:rsidRPr="005F5707">
              <w:rPr>
                <w:rFonts w:ascii="Franklin Gothic Book" w:hAnsi="Franklin Gothic Book" w:cstheme="minorHAnsi"/>
              </w:rPr>
              <w:t>the market to develop.</w:t>
            </w:r>
          </w:p>
        </w:tc>
        <w:tc>
          <w:tcPr>
            <w:tcW w:w="1701" w:type="dxa"/>
            <w:tcBorders>
              <w:top w:val="single" w:sz="4" w:space="0" w:color="auto"/>
              <w:left w:val="single" w:sz="4" w:space="0" w:color="auto"/>
              <w:right w:val="single" w:sz="4" w:space="0" w:color="auto"/>
            </w:tcBorders>
            <w:shd w:val="clear" w:color="auto" w:fill="F2F2F2" w:themeFill="background1" w:themeFillShade="F2"/>
          </w:tcPr>
          <w:p w14:paraId="2D264D69" w14:textId="77777777" w:rsidR="0080135A" w:rsidRPr="005F5707" w:rsidRDefault="0080135A" w:rsidP="00B520C1">
            <w:pPr>
              <w:spacing w:before="120"/>
              <w:rPr>
                <w:rFonts w:ascii="Franklin Gothic Book" w:hAnsi="Franklin Gothic Book" w:cstheme="minorHAnsi"/>
              </w:rPr>
            </w:pPr>
          </w:p>
          <w:p w14:paraId="31748372" w14:textId="77777777" w:rsidR="0080135A" w:rsidRPr="005F5707" w:rsidRDefault="0080135A" w:rsidP="00B520C1">
            <w:pPr>
              <w:ind w:left="-104"/>
              <w:jc w:val="center"/>
              <w:rPr>
                <w:rFonts w:ascii="Franklin Gothic Book" w:hAnsi="Franklin Gothic Book" w:cstheme="minorHAnsi"/>
              </w:rPr>
            </w:pPr>
            <w:r w:rsidRPr="005F5707">
              <w:rPr>
                <w:rFonts w:ascii="Franklin Gothic Book" w:hAnsi="Franklin Gothic Book" w:cstheme="minorHAnsi"/>
              </w:rPr>
              <w:t>E</w:t>
            </w:r>
          </w:p>
          <w:p w14:paraId="5DE37F22" w14:textId="77777777" w:rsidR="0080135A" w:rsidRPr="005F5707" w:rsidRDefault="0080135A" w:rsidP="00B520C1">
            <w:pPr>
              <w:ind w:left="-104"/>
              <w:jc w:val="center"/>
              <w:rPr>
                <w:rFonts w:ascii="Franklin Gothic Book" w:hAnsi="Franklin Gothic Book" w:cstheme="minorHAnsi"/>
              </w:rPr>
            </w:pPr>
          </w:p>
          <w:p w14:paraId="7B912991" w14:textId="77777777" w:rsidR="0080135A" w:rsidRPr="005F5707" w:rsidRDefault="0080135A" w:rsidP="00B520C1">
            <w:pPr>
              <w:ind w:left="-104"/>
              <w:jc w:val="center"/>
              <w:rPr>
                <w:rFonts w:ascii="Franklin Gothic Book" w:hAnsi="Franklin Gothic Book" w:cstheme="minorHAnsi"/>
              </w:rPr>
            </w:pPr>
            <w:r w:rsidRPr="005F5707">
              <w:rPr>
                <w:rFonts w:ascii="Franklin Gothic Book" w:hAnsi="Franklin Gothic Book" w:cstheme="minorHAnsi"/>
              </w:rPr>
              <w:t>E</w:t>
            </w:r>
          </w:p>
          <w:p w14:paraId="0AF4A74D" w14:textId="77777777" w:rsidR="0080135A" w:rsidRPr="005F5707" w:rsidRDefault="0080135A" w:rsidP="00B520C1">
            <w:pPr>
              <w:ind w:left="-104"/>
              <w:jc w:val="center"/>
              <w:rPr>
                <w:rFonts w:ascii="Franklin Gothic Book" w:hAnsi="Franklin Gothic Book" w:cstheme="minorHAnsi"/>
              </w:rPr>
            </w:pPr>
            <w:r w:rsidRPr="005F5707">
              <w:rPr>
                <w:rFonts w:ascii="Franklin Gothic Book" w:hAnsi="Franklin Gothic Book" w:cstheme="minorHAnsi"/>
              </w:rPr>
              <w:t>E</w:t>
            </w:r>
          </w:p>
          <w:p w14:paraId="66C2DFC1" w14:textId="648CCB6F" w:rsidR="0080135A" w:rsidRDefault="0080135A" w:rsidP="00B520C1">
            <w:pPr>
              <w:ind w:left="-104"/>
              <w:jc w:val="center"/>
              <w:rPr>
                <w:rFonts w:ascii="Franklin Gothic Book" w:hAnsi="Franklin Gothic Book" w:cstheme="minorHAnsi"/>
              </w:rPr>
            </w:pPr>
          </w:p>
          <w:p w14:paraId="086556AA" w14:textId="77777777" w:rsidR="003C19E6" w:rsidRPr="005F5707" w:rsidRDefault="003C19E6" w:rsidP="00B520C1">
            <w:pPr>
              <w:ind w:left="-104"/>
              <w:jc w:val="center"/>
              <w:rPr>
                <w:rFonts w:ascii="Franklin Gothic Book" w:hAnsi="Franklin Gothic Book" w:cstheme="minorHAnsi"/>
              </w:rPr>
            </w:pPr>
          </w:p>
          <w:p w14:paraId="5D0EE473" w14:textId="77777777" w:rsidR="0080135A" w:rsidRPr="005F5707" w:rsidRDefault="0080135A" w:rsidP="00B520C1">
            <w:pPr>
              <w:ind w:left="-104"/>
              <w:jc w:val="center"/>
              <w:rPr>
                <w:rFonts w:ascii="Franklin Gothic Book" w:hAnsi="Franklin Gothic Book" w:cstheme="minorHAnsi"/>
              </w:rPr>
            </w:pPr>
            <w:r w:rsidRPr="005F5707">
              <w:rPr>
                <w:rFonts w:ascii="Franklin Gothic Book" w:hAnsi="Franklin Gothic Book" w:cstheme="minorHAnsi"/>
              </w:rPr>
              <w:t>D</w:t>
            </w:r>
          </w:p>
          <w:p w14:paraId="1CB6B50A" w14:textId="77777777" w:rsidR="0080135A" w:rsidRPr="005F5707" w:rsidRDefault="0080135A" w:rsidP="00B520C1">
            <w:pPr>
              <w:ind w:left="-104"/>
              <w:jc w:val="center"/>
              <w:rPr>
                <w:rFonts w:ascii="Franklin Gothic Book" w:hAnsi="Franklin Gothic Book" w:cstheme="minorHAnsi"/>
              </w:rPr>
            </w:pPr>
            <w:r w:rsidRPr="005F5707">
              <w:rPr>
                <w:rFonts w:ascii="Franklin Gothic Book" w:hAnsi="Franklin Gothic Book" w:cstheme="minorHAnsi"/>
              </w:rPr>
              <w:t>D</w:t>
            </w:r>
          </w:p>
          <w:p w14:paraId="258C2829" w14:textId="77777777" w:rsidR="00793DE8" w:rsidRPr="005F5707" w:rsidRDefault="00793DE8" w:rsidP="00B520C1">
            <w:pPr>
              <w:ind w:left="-104"/>
              <w:jc w:val="center"/>
              <w:rPr>
                <w:rFonts w:ascii="Franklin Gothic Book" w:hAnsi="Franklin Gothic Book" w:cstheme="minorHAnsi"/>
              </w:rPr>
            </w:pPr>
            <w:r w:rsidRPr="005F5707">
              <w:rPr>
                <w:rFonts w:ascii="Franklin Gothic Book" w:hAnsi="Franklin Gothic Book" w:cstheme="minorHAnsi"/>
              </w:rPr>
              <w:t>E</w:t>
            </w:r>
          </w:p>
          <w:p w14:paraId="308FDED5" w14:textId="77777777" w:rsidR="00EC02DF" w:rsidRPr="005F5707" w:rsidRDefault="00EC02DF" w:rsidP="003C19E6">
            <w:pPr>
              <w:rPr>
                <w:rFonts w:ascii="Franklin Gothic Book" w:hAnsi="Franklin Gothic Book" w:cstheme="minorHAnsi"/>
              </w:rPr>
            </w:pPr>
          </w:p>
          <w:p w14:paraId="1F5EFADA" w14:textId="1A646AC5" w:rsidR="00EC02DF" w:rsidRPr="005F5707" w:rsidRDefault="00EC02DF" w:rsidP="00B520C1">
            <w:pPr>
              <w:ind w:left="-104"/>
              <w:jc w:val="center"/>
              <w:rPr>
                <w:rFonts w:ascii="Franklin Gothic Book" w:hAnsi="Franklin Gothic Book" w:cstheme="minorHAnsi"/>
              </w:rPr>
            </w:pPr>
            <w:r w:rsidRPr="005F5707">
              <w:rPr>
                <w:rFonts w:ascii="Franklin Gothic Book" w:hAnsi="Franklin Gothic Book" w:cstheme="minorHAnsi"/>
              </w:rPr>
              <w:t>D</w:t>
            </w:r>
          </w:p>
        </w:tc>
      </w:tr>
      <w:tr w:rsidR="005F5707" w:rsidRPr="005F5707" w14:paraId="6CB5B3B1" w14:textId="77777777" w:rsidTr="00B520C1">
        <w:trPr>
          <w:trHeight w:val="3437"/>
        </w:trPr>
        <w:tc>
          <w:tcPr>
            <w:tcW w:w="8500" w:type="dxa"/>
            <w:tcBorders>
              <w:top w:val="single" w:sz="4" w:space="0" w:color="auto"/>
              <w:left w:val="single" w:sz="4" w:space="0" w:color="auto"/>
              <w:bottom w:val="single" w:sz="4" w:space="0" w:color="auto"/>
              <w:right w:val="single" w:sz="4" w:space="0" w:color="auto"/>
            </w:tcBorders>
          </w:tcPr>
          <w:p w14:paraId="7FF8C2C7" w14:textId="77777777" w:rsidR="0080135A" w:rsidRPr="003C19E6" w:rsidRDefault="0080135A" w:rsidP="003C19E6">
            <w:pPr>
              <w:rPr>
                <w:rFonts w:ascii="Franklin Gothic Book" w:hAnsi="Franklin Gothic Book"/>
                <w:b/>
                <w:bCs/>
              </w:rPr>
            </w:pPr>
            <w:r w:rsidRPr="003C19E6">
              <w:rPr>
                <w:rFonts w:ascii="Franklin Gothic Book" w:hAnsi="Franklin Gothic Book"/>
                <w:b/>
                <w:bCs/>
              </w:rPr>
              <w:t>Knowledge</w:t>
            </w:r>
          </w:p>
          <w:p w14:paraId="05554A54" w14:textId="6A7695FE" w:rsidR="0080135A" w:rsidRPr="005F5707" w:rsidRDefault="0080135A" w:rsidP="00B520C1">
            <w:pPr>
              <w:pStyle w:val="ListParagraph"/>
              <w:numPr>
                <w:ilvl w:val="0"/>
                <w:numId w:val="2"/>
              </w:numPr>
              <w:rPr>
                <w:rFonts w:ascii="Franklin Gothic Book" w:hAnsi="Franklin Gothic Book" w:cstheme="minorHAnsi"/>
              </w:rPr>
            </w:pPr>
            <w:r w:rsidRPr="005F5707">
              <w:rPr>
                <w:rFonts w:ascii="Franklin Gothic Book" w:hAnsi="Franklin Gothic Book" w:cstheme="minorHAnsi"/>
              </w:rPr>
              <w:t xml:space="preserve">A good working knowledge of relevant legislation </w:t>
            </w:r>
            <w:r w:rsidR="003C19E6" w:rsidRPr="005F5707">
              <w:rPr>
                <w:rFonts w:ascii="Franklin Gothic Book" w:hAnsi="Franklin Gothic Book" w:cstheme="minorHAnsi"/>
              </w:rPr>
              <w:t>including</w:t>
            </w:r>
            <w:r w:rsidRPr="005F5707">
              <w:rPr>
                <w:rFonts w:ascii="Franklin Gothic Book" w:hAnsi="Franklin Gothic Book" w:cstheme="minorHAnsi"/>
              </w:rPr>
              <w:t xml:space="preserve"> Children’s Act 1989 and related regulations and guidance such as Working Together; Every Child Matters; Framework For Children In Need; Care Standards Act 2000; Adoption Law; Understanding of the role of children’s social workers; knowledge of the role of other agencies in particular, health and education; knowledge of the growth and development of children.</w:t>
            </w:r>
          </w:p>
          <w:p w14:paraId="341119B6" w14:textId="77777777" w:rsidR="0080135A" w:rsidRPr="005F5707" w:rsidRDefault="0080135A" w:rsidP="00B520C1">
            <w:pPr>
              <w:pStyle w:val="ListParagraph"/>
              <w:numPr>
                <w:ilvl w:val="0"/>
                <w:numId w:val="2"/>
              </w:numPr>
              <w:rPr>
                <w:rFonts w:ascii="Franklin Gothic Book" w:hAnsi="Franklin Gothic Book" w:cstheme="minorHAnsi"/>
              </w:rPr>
            </w:pPr>
            <w:r w:rsidRPr="005F5707">
              <w:rPr>
                <w:rFonts w:ascii="Franklin Gothic Book" w:hAnsi="Franklin Gothic Book" w:cstheme="minorHAnsi"/>
              </w:rPr>
              <w:t>Ability to work within an agency framework and use policies and procedures appropriately.</w:t>
            </w:r>
          </w:p>
          <w:p w14:paraId="0F142081" w14:textId="77777777" w:rsidR="0080135A" w:rsidRPr="005F5707" w:rsidRDefault="0080135A" w:rsidP="00B520C1">
            <w:pPr>
              <w:pStyle w:val="ListParagraph"/>
              <w:numPr>
                <w:ilvl w:val="0"/>
                <w:numId w:val="2"/>
              </w:numPr>
              <w:rPr>
                <w:rFonts w:ascii="Franklin Gothic Book" w:hAnsi="Franklin Gothic Book" w:cstheme="minorHAnsi"/>
              </w:rPr>
            </w:pPr>
            <w:r w:rsidRPr="005F5707">
              <w:rPr>
                <w:rFonts w:ascii="Franklin Gothic Book" w:hAnsi="Franklin Gothic Book" w:cstheme="minorHAnsi"/>
              </w:rPr>
              <w:t>Working knowledge of child protection procedures.</w:t>
            </w:r>
          </w:p>
          <w:p w14:paraId="2733D3C3" w14:textId="77777777" w:rsidR="0080135A" w:rsidRPr="005F5707" w:rsidRDefault="0080135A" w:rsidP="00B520C1">
            <w:pPr>
              <w:pStyle w:val="ListParagraph"/>
              <w:numPr>
                <w:ilvl w:val="0"/>
                <w:numId w:val="2"/>
              </w:numPr>
              <w:rPr>
                <w:rFonts w:ascii="Franklin Gothic Book" w:hAnsi="Franklin Gothic Book" w:cstheme="minorHAnsi"/>
              </w:rPr>
            </w:pPr>
            <w:r w:rsidRPr="005F5707">
              <w:rPr>
                <w:rFonts w:ascii="Franklin Gothic Book" w:hAnsi="Franklin Gothic Book" w:cstheme="minorHAnsi"/>
              </w:rPr>
              <w:t xml:space="preserve">An understanding of the manager and supervisory role and experience of applying such knowledge in a professional context within a </w:t>
            </w:r>
            <w:r w:rsidR="00453F02" w:rsidRPr="005F5707">
              <w:rPr>
                <w:rFonts w:ascii="Franklin Gothic Book" w:hAnsi="Franklin Gothic Book" w:cstheme="minorHAnsi"/>
              </w:rPr>
              <w:t xml:space="preserve">potentially </w:t>
            </w:r>
            <w:r w:rsidRPr="005F5707">
              <w:rPr>
                <w:rFonts w:ascii="Franklin Gothic Book" w:hAnsi="Franklin Gothic Book" w:cstheme="minorHAnsi"/>
              </w:rPr>
              <w:t>large</w:t>
            </w:r>
            <w:r w:rsidR="00453F02" w:rsidRPr="005F5707">
              <w:rPr>
                <w:rFonts w:ascii="Franklin Gothic Book" w:hAnsi="Franklin Gothic Book" w:cstheme="minorHAnsi"/>
              </w:rPr>
              <w:t>,</w:t>
            </w:r>
            <w:r w:rsidRPr="005F5707">
              <w:rPr>
                <w:rFonts w:ascii="Franklin Gothic Book" w:hAnsi="Franklin Gothic Book" w:cstheme="minorHAnsi"/>
              </w:rPr>
              <w:t xml:space="preserve"> geographically spread</w:t>
            </w:r>
            <w:r w:rsidR="00453F02" w:rsidRPr="005F5707">
              <w:rPr>
                <w:rFonts w:ascii="Franklin Gothic Book" w:hAnsi="Franklin Gothic Book" w:cstheme="minorHAnsi"/>
              </w:rPr>
              <w:t>,</w:t>
            </w:r>
            <w:r w:rsidRPr="005F5707">
              <w:rPr>
                <w:rFonts w:ascii="Franklin Gothic Book" w:hAnsi="Franklin Gothic Book" w:cstheme="minorHAnsi"/>
              </w:rPr>
              <w:t xml:space="preserve"> team. </w:t>
            </w:r>
          </w:p>
          <w:p w14:paraId="080F6A04" w14:textId="77777777" w:rsidR="001749F2" w:rsidRPr="005F5707" w:rsidRDefault="00ED19F0" w:rsidP="00B520C1">
            <w:pPr>
              <w:pStyle w:val="ListParagraph"/>
              <w:numPr>
                <w:ilvl w:val="0"/>
                <w:numId w:val="2"/>
              </w:numPr>
              <w:rPr>
                <w:rFonts w:ascii="Franklin Gothic Book" w:hAnsi="Franklin Gothic Book" w:cstheme="minorHAnsi"/>
              </w:rPr>
            </w:pPr>
            <w:r w:rsidRPr="005F5707">
              <w:rPr>
                <w:rFonts w:ascii="Franklin Gothic Book" w:hAnsi="Franklin Gothic Book" w:cstheme="minorHAnsi"/>
              </w:rPr>
              <w:t xml:space="preserve">Knowledge of Trauma informed and therapeutic methodologies, </w:t>
            </w:r>
            <w:r w:rsidR="00C57C47" w:rsidRPr="005F5707">
              <w:rPr>
                <w:rFonts w:ascii="Franklin Gothic Book" w:hAnsi="Franklin Gothic Book" w:cstheme="minorHAnsi"/>
              </w:rPr>
              <w:t xml:space="preserve">as well as </w:t>
            </w:r>
            <w:r w:rsidRPr="005F5707">
              <w:rPr>
                <w:rFonts w:ascii="Franklin Gothic Book" w:hAnsi="Franklin Gothic Book" w:cstheme="minorHAnsi"/>
              </w:rPr>
              <w:t>diversity</w:t>
            </w:r>
            <w:r w:rsidR="00C57C47" w:rsidRPr="005F5707">
              <w:rPr>
                <w:rFonts w:ascii="Franklin Gothic Book" w:hAnsi="Franklin Gothic Book" w:cstheme="minorHAnsi"/>
              </w:rPr>
              <w:t xml:space="preserve"> and </w:t>
            </w:r>
            <w:r w:rsidRPr="005F5707">
              <w:rPr>
                <w:rFonts w:ascii="Franklin Gothic Book" w:hAnsi="Franklin Gothic Book" w:cstheme="minorHAnsi"/>
              </w:rPr>
              <w:t>inclusion</w:t>
            </w:r>
            <w:r w:rsidR="00C57C47" w:rsidRPr="005F5707">
              <w:rPr>
                <w:rFonts w:ascii="Franklin Gothic Book" w:hAnsi="Franklin Gothic Book" w:cstheme="minorHAnsi"/>
              </w:rPr>
              <w:t>.</w:t>
            </w:r>
          </w:p>
          <w:p w14:paraId="122FAFFC" w14:textId="566F2EFC" w:rsidR="00AD45CA" w:rsidRPr="005F5707" w:rsidRDefault="00AD45CA" w:rsidP="00B520C1">
            <w:pPr>
              <w:pStyle w:val="ListParagraph"/>
              <w:numPr>
                <w:ilvl w:val="0"/>
                <w:numId w:val="2"/>
              </w:numPr>
              <w:rPr>
                <w:rFonts w:ascii="Franklin Gothic Book" w:hAnsi="Franklin Gothic Book" w:cstheme="minorHAnsi"/>
              </w:rPr>
            </w:pPr>
            <w:r w:rsidRPr="005F5707">
              <w:rPr>
                <w:rFonts w:ascii="Franklin Gothic Book" w:hAnsi="Franklin Gothic Book" w:cstheme="minorHAnsi"/>
              </w:rPr>
              <w:t>Knowledge of Fostering regulations and standards</w:t>
            </w:r>
            <w:r w:rsidR="005E2E92" w:rsidRPr="005F5707">
              <w:rPr>
                <w:rFonts w:ascii="Franklin Gothic Book" w:hAnsi="Franklin Gothic Book" w:cstheme="minorHAnsi"/>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7F1616" w14:textId="77777777" w:rsidR="0080135A" w:rsidRPr="005F5707" w:rsidRDefault="0080135A" w:rsidP="00B520C1">
            <w:pPr>
              <w:spacing w:before="120"/>
              <w:rPr>
                <w:rFonts w:ascii="Franklin Gothic Book" w:hAnsi="Franklin Gothic Book" w:cstheme="minorHAnsi"/>
              </w:rPr>
            </w:pPr>
          </w:p>
          <w:p w14:paraId="087F2509" w14:textId="77777777" w:rsidR="0080135A" w:rsidRPr="005F5707" w:rsidRDefault="0080135A" w:rsidP="00B520C1">
            <w:pPr>
              <w:spacing w:before="120"/>
              <w:ind w:left="-102"/>
              <w:jc w:val="center"/>
              <w:rPr>
                <w:rFonts w:ascii="Franklin Gothic Book" w:hAnsi="Franklin Gothic Book" w:cstheme="minorHAnsi"/>
              </w:rPr>
            </w:pPr>
            <w:r w:rsidRPr="005F5707">
              <w:rPr>
                <w:rFonts w:ascii="Franklin Gothic Book" w:hAnsi="Franklin Gothic Book" w:cstheme="minorHAnsi"/>
              </w:rPr>
              <w:t>E</w:t>
            </w:r>
            <w:r w:rsidRPr="005F5707">
              <w:rPr>
                <w:rFonts w:ascii="Franklin Gothic Book" w:hAnsi="Franklin Gothic Book" w:cstheme="minorHAnsi"/>
              </w:rPr>
              <w:br/>
            </w:r>
          </w:p>
          <w:p w14:paraId="10BC71FC" w14:textId="77777777" w:rsidR="0080135A" w:rsidRPr="005F5707" w:rsidRDefault="0080135A" w:rsidP="00B520C1">
            <w:pPr>
              <w:ind w:left="-104"/>
              <w:jc w:val="center"/>
              <w:rPr>
                <w:rFonts w:ascii="Franklin Gothic Book" w:hAnsi="Franklin Gothic Book" w:cstheme="minorHAnsi"/>
              </w:rPr>
            </w:pPr>
          </w:p>
          <w:p w14:paraId="0DFB5A02" w14:textId="77777777" w:rsidR="0080135A" w:rsidRPr="005F5707" w:rsidRDefault="0080135A" w:rsidP="003C19E6">
            <w:pPr>
              <w:rPr>
                <w:rFonts w:ascii="Franklin Gothic Book" w:hAnsi="Franklin Gothic Book" w:cstheme="minorHAnsi"/>
              </w:rPr>
            </w:pPr>
          </w:p>
          <w:p w14:paraId="7EB8B87E" w14:textId="77777777" w:rsidR="0080135A" w:rsidRPr="005F5707" w:rsidRDefault="0080135A" w:rsidP="00B520C1">
            <w:pPr>
              <w:ind w:left="-104"/>
              <w:jc w:val="center"/>
              <w:rPr>
                <w:rFonts w:ascii="Franklin Gothic Book" w:hAnsi="Franklin Gothic Book" w:cstheme="minorHAnsi"/>
              </w:rPr>
            </w:pPr>
          </w:p>
          <w:p w14:paraId="0F8ABBB4" w14:textId="77777777" w:rsidR="0080135A" w:rsidRPr="005F5707" w:rsidRDefault="0080135A" w:rsidP="00B520C1">
            <w:pPr>
              <w:ind w:left="-104"/>
              <w:jc w:val="center"/>
              <w:rPr>
                <w:rFonts w:ascii="Franklin Gothic Book" w:hAnsi="Franklin Gothic Book" w:cstheme="minorHAnsi"/>
              </w:rPr>
            </w:pPr>
            <w:r w:rsidRPr="005F5707">
              <w:rPr>
                <w:rFonts w:ascii="Franklin Gothic Book" w:hAnsi="Franklin Gothic Book" w:cstheme="minorHAnsi"/>
              </w:rPr>
              <w:t>E</w:t>
            </w:r>
          </w:p>
          <w:p w14:paraId="584F9AAB" w14:textId="77777777" w:rsidR="0080135A" w:rsidRPr="005F5707" w:rsidRDefault="0080135A" w:rsidP="00B520C1">
            <w:pPr>
              <w:ind w:left="-104"/>
              <w:jc w:val="center"/>
              <w:rPr>
                <w:rFonts w:ascii="Franklin Gothic Book" w:hAnsi="Franklin Gothic Book" w:cstheme="minorHAnsi"/>
              </w:rPr>
            </w:pPr>
          </w:p>
          <w:p w14:paraId="00ED6765" w14:textId="77777777" w:rsidR="0080135A" w:rsidRPr="005F5707" w:rsidRDefault="0080135A" w:rsidP="00B520C1">
            <w:pPr>
              <w:ind w:left="-104"/>
              <w:jc w:val="center"/>
              <w:rPr>
                <w:rFonts w:ascii="Franklin Gothic Book" w:hAnsi="Franklin Gothic Book" w:cstheme="minorHAnsi"/>
              </w:rPr>
            </w:pPr>
            <w:r w:rsidRPr="005F5707">
              <w:rPr>
                <w:rFonts w:ascii="Franklin Gothic Book" w:hAnsi="Franklin Gothic Book" w:cstheme="minorHAnsi"/>
              </w:rPr>
              <w:t>E</w:t>
            </w:r>
          </w:p>
          <w:p w14:paraId="5C7BC5C5" w14:textId="77777777" w:rsidR="0080135A" w:rsidRDefault="0080135A" w:rsidP="00B520C1">
            <w:pPr>
              <w:ind w:left="-104"/>
              <w:jc w:val="center"/>
              <w:rPr>
                <w:rFonts w:ascii="Franklin Gothic Book" w:hAnsi="Franklin Gothic Book" w:cstheme="minorHAnsi"/>
              </w:rPr>
            </w:pPr>
            <w:r w:rsidRPr="005F5707">
              <w:rPr>
                <w:rFonts w:ascii="Franklin Gothic Book" w:hAnsi="Franklin Gothic Book" w:cstheme="minorHAnsi"/>
              </w:rPr>
              <w:t>E</w:t>
            </w:r>
          </w:p>
          <w:p w14:paraId="3F69F2BA" w14:textId="77777777" w:rsidR="003C19E6" w:rsidRDefault="003C19E6" w:rsidP="00B520C1">
            <w:pPr>
              <w:ind w:left="-104"/>
              <w:jc w:val="center"/>
              <w:rPr>
                <w:rFonts w:ascii="Franklin Gothic Book" w:hAnsi="Franklin Gothic Book" w:cstheme="minorHAnsi"/>
              </w:rPr>
            </w:pPr>
          </w:p>
          <w:p w14:paraId="113A2738" w14:textId="77777777" w:rsidR="003C19E6" w:rsidRDefault="003C19E6" w:rsidP="00B520C1">
            <w:pPr>
              <w:ind w:left="-104"/>
              <w:jc w:val="center"/>
              <w:rPr>
                <w:rFonts w:ascii="Franklin Gothic Book" w:hAnsi="Franklin Gothic Book" w:cstheme="minorHAnsi"/>
              </w:rPr>
            </w:pPr>
          </w:p>
          <w:p w14:paraId="047A2E6C" w14:textId="77777777" w:rsidR="003C19E6" w:rsidRDefault="003C19E6" w:rsidP="00B520C1">
            <w:pPr>
              <w:ind w:left="-104"/>
              <w:jc w:val="center"/>
              <w:rPr>
                <w:rFonts w:ascii="Franklin Gothic Book" w:hAnsi="Franklin Gothic Book" w:cstheme="minorHAnsi"/>
              </w:rPr>
            </w:pPr>
            <w:r>
              <w:rPr>
                <w:rFonts w:ascii="Franklin Gothic Book" w:hAnsi="Franklin Gothic Book" w:cstheme="minorHAnsi"/>
              </w:rPr>
              <w:t>E</w:t>
            </w:r>
          </w:p>
          <w:p w14:paraId="475B7832" w14:textId="77777777" w:rsidR="003C19E6" w:rsidRDefault="003C19E6" w:rsidP="00B520C1">
            <w:pPr>
              <w:ind w:left="-104"/>
              <w:jc w:val="center"/>
              <w:rPr>
                <w:rFonts w:ascii="Franklin Gothic Book" w:hAnsi="Franklin Gothic Book" w:cstheme="minorHAnsi"/>
              </w:rPr>
            </w:pPr>
          </w:p>
          <w:p w14:paraId="2EA435EE" w14:textId="1B1EEEE2" w:rsidR="003C19E6" w:rsidRPr="005F5707" w:rsidRDefault="003C19E6" w:rsidP="00B520C1">
            <w:pPr>
              <w:ind w:left="-104"/>
              <w:jc w:val="center"/>
              <w:rPr>
                <w:rFonts w:ascii="Franklin Gothic Book" w:hAnsi="Franklin Gothic Book" w:cstheme="minorHAnsi"/>
              </w:rPr>
            </w:pPr>
            <w:r>
              <w:rPr>
                <w:rFonts w:ascii="Franklin Gothic Book" w:hAnsi="Franklin Gothic Book" w:cstheme="minorHAnsi"/>
              </w:rPr>
              <w:t>E</w:t>
            </w:r>
          </w:p>
        </w:tc>
      </w:tr>
      <w:tr w:rsidR="005F5707" w:rsidRPr="005F5707" w14:paraId="57A320D6" w14:textId="77777777" w:rsidTr="00B520C1">
        <w:trPr>
          <w:trHeight w:val="1914"/>
        </w:trPr>
        <w:tc>
          <w:tcPr>
            <w:tcW w:w="8500" w:type="dxa"/>
            <w:tcBorders>
              <w:top w:val="single" w:sz="4" w:space="0" w:color="auto"/>
              <w:left w:val="single" w:sz="4" w:space="0" w:color="auto"/>
              <w:right w:val="single" w:sz="4" w:space="0" w:color="auto"/>
            </w:tcBorders>
          </w:tcPr>
          <w:p w14:paraId="11BB768A" w14:textId="77777777" w:rsidR="0080135A" w:rsidRPr="005F5707" w:rsidRDefault="0080135A" w:rsidP="00B520C1">
            <w:pPr>
              <w:pStyle w:val="Heading3"/>
              <w:spacing w:before="120" w:after="120"/>
              <w:rPr>
                <w:rFonts w:ascii="Franklin Gothic Book" w:hAnsi="Franklin Gothic Book" w:cstheme="minorHAnsi"/>
                <w:sz w:val="24"/>
              </w:rPr>
            </w:pPr>
            <w:r w:rsidRPr="005F5707">
              <w:rPr>
                <w:rFonts w:ascii="Franklin Gothic Book" w:hAnsi="Franklin Gothic Book" w:cstheme="minorHAnsi"/>
                <w:sz w:val="24"/>
              </w:rPr>
              <w:lastRenderedPageBreak/>
              <w:t>Ability and Skills</w:t>
            </w:r>
          </w:p>
          <w:p w14:paraId="5FBF5749" w14:textId="77777777" w:rsidR="0080135A" w:rsidRPr="005F5707" w:rsidRDefault="0080135A" w:rsidP="00B520C1">
            <w:pPr>
              <w:numPr>
                <w:ilvl w:val="0"/>
                <w:numId w:val="2"/>
              </w:numPr>
              <w:rPr>
                <w:rFonts w:ascii="Franklin Gothic Book" w:hAnsi="Franklin Gothic Book" w:cstheme="minorHAnsi"/>
              </w:rPr>
            </w:pPr>
            <w:r w:rsidRPr="005F5707">
              <w:rPr>
                <w:rFonts w:ascii="Franklin Gothic Book" w:hAnsi="Franklin Gothic Book" w:cstheme="minorHAnsi"/>
              </w:rPr>
              <w:t>Ability to create a positive working environment.</w:t>
            </w:r>
          </w:p>
          <w:p w14:paraId="4A846C7A" w14:textId="77777777" w:rsidR="0080135A" w:rsidRPr="005F5707" w:rsidRDefault="0080135A" w:rsidP="00B520C1">
            <w:pPr>
              <w:numPr>
                <w:ilvl w:val="0"/>
                <w:numId w:val="2"/>
              </w:numPr>
              <w:rPr>
                <w:rFonts w:ascii="Franklin Gothic Book" w:hAnsi="Franklin Gothic Book" w:cstheme="minorHAnsi"/>
              </w:rPr>
            </w:pPr>
            <w:r w:rsidRPr="005F5707">
              <w:rPr>
                <w:rFonts w:ascii="Franklin Gothic Book" w:hAnsi="Franklin Gothic Book" w:cstheme="minorHAnsi"/>
              </w:rPr>
              <w:t>Ability to use own initiative and be flexible and confident.</w:t>
            </w:r>
          </w:p>
          <w:p w14:paraId="55425FCF" w14:textId="77777777" w:rsidR="0080135A" w:rsidRPr="005F5707" w:rsidRDefault="0080135A" w:rsidP="00B520C1">
            <w:pPr>
              <w:numPr>
                <w:ilvl w:val="0"/>
                <w:numId w:val="2"/>
              </w:numPr>
              <w:rPr>
                <w:rFonts w:ascii="Franklin Gothic Book" w:hAnsi="Franklin Gothic Book" w:cstheme="minorHAnsi"/>
              </w:rPr>
            </w:pPr>
            <w:r w:rsidRPr="005F5707">
              <w:rPr>
                <w:rFonts w:ascii="Franklin Gothic Book" w:hAnsi="Franklin Gothic Book" w:cstheme="minorHAnsi"/>
              </w:rPr>
              <w:t>Good verbal, written and presentation skills.</w:t>
            </w:r>
          </w:p>
          <w:p w14:paraId="6E6259B8" w14:textId="77777777" w:rsidR="0080135A" w:rsidRPr="005F5707" w:rsidRDefault="0080135A" w:rsidP="00B520C1">
            <w:pPr>
              <w:numPr>
                <w:ilvl w:val="0"/>
                <w:numId w:val="2"/>
              </w:numPr>
              <w:rPr>
                <w:rFonts w:ascii="Franklin Gothic Book" w:hAnsi="Franklin Gothic Book" w:cstheme="minorHAnsi"/>
              </w:rPr>
            </w:pPr>
            <w:r w:rsidRPr="005F5707">
              <w:rPr>
                <w:rFonts w:ascii="Franklin Gothic Book" w:hAnsi="Franklin Gothic Book" w:cstheme="minorHAnsi"/>
              </w:rPr>
              <w:t>Ability to monitor and evaluate assessments.</w:t>
            </w:r>
          </w:p>
          <w:p w14:paraId="4E18D9A9" w14:textId="5C1BE67B" w:rsidR="0080135A" w:rsidRPr="005F5707" w:rsidRDefault="0080135A" w:rsidP="00B520C1">
            <w:pPr>
              <w:numPr>
                <w:ilvl w:val="0"/>
                <w:numId w:val="2"/>
              </w:numPr>
              <w:rPr>
                <w:rFonts w:ascii="Franklin Gothic Book" w:hAnsi="Franklin Gothic Book" w:cstheme="minorHAnsi"/>
              </w:rPr>
            </w:pPr>
            <w:r w:rsidRPr="005F5707">
              <w:rPr>
                <w:rFonts w:ascii="Franklin Gothic Book" w:hAnsi="Franklin Gothic Book" w:cstheme="minorHAnsi"/>
              </w:rPr>
              <w:t>IT literate – familiar with Microsoft packages – Word, Excel and Access.</w:t>
            </w:r>
          </w:p>
          <w:p w14:paraId="3565E103" w14:textId="03671EDA" w:rsidR="001749F2" w:rsidRPr="005F5707" w:rsidRDefault="001749F2" w:rsidP="00B520C1">
            <w:pPr>
              <w:numPr>
                <w:ilvl w:val="0"/>
                <w:numId w:val="2"/>
              </w:numPr>
              <w:rPr>
                <w:rFonts w:ascii="Franklin Gothic Book" w:hAnsi="Franklin Gothic Book" w:cstheme="minorHAnsi"/>
              </w:rPr>
            </w:pPr>
            <w:r w:rsidRPr="005F5707">
              <w:rPr>
                <w:rFonts w:ascii="Franklin Gothic Book" w:hAnsi="Franklin Gothic Book" w:cstheme="minorHAnsi"/>
              </w:rPr>
              <w:t>Ability to work within a charitable environment</w:t>
            </w:r>
          </w:p>
          <w:p w14:paraId="2A62FEF0" w14:textId="77777777" w:rsidR="0080135A" w:rsidRPr="005F5707" w:rsidRDefault="0080135A" w:rsidP="00B520C1">
            <w:pPr>
              <w:rPr>
                <w:rFonts w:ascii="Franklin Gothic Book" w:hAnsi="Franklin Gothic Book" w:cstheme="minorHAnsi"/>
              </w:rPr>
            </w:pPr>
          </w:p>
        </w:tc>
        <w:tc>
          <w:tcPr>
            <w:tcW w:w="1701" w:type="dxa"/>
            <w:tcBorders>
              <w:top w:val="single" w:sz="4" w:space="0" w:color="auto"/>
              <w:left w:val="single" w:sz="4" w:space="0" w:color="auto"/>
              <w:right w:val="single" w:sz="4" w:space="0" w:color="auto"/>
            </w:tcBorders>
            <w:shd w:val="clear" w:color="auto" w:fill="F2F2F2" w:themeFill="background1" w:themeFillShade="F2"/>
          </w:tcPr>
          <w:p w14:paraId="32DB0F29" w14:textId="77777777" w:rsidR="0080135A" w:rsidRPr="005F5707" w:rsidRDefault="0080135A" w:rsidP="00B520C1">
            <w:pPr>
              <w:spacing w:before="120"/>
              <w:ind w:left="-102"/>
              <w:jc w:val="center"/>
              <w:rPr>
                <w:rFonts w:ascii="Franklin Gothic Book" w:hAnsi="Franklin Gothic Book" w:cstheme="minorHAnsi"/>
              </w:rPr>
            </w:pPr>
          </w:p>
          <w:p w14:paraId="18E166CC" w14:textId="77777777" w:rsidR="0080135A" w:rsidRPr="005F5707" w:rsidRDefault="0080135A" w:rsidP="00B520C1">
            <w:pPr>
              <w:spacing w:before="120"/>
              <w:ind w:left="-102"/>
              <w:jc w:val="center"/>
              <w:rPr>
                <w:rFonts w:ascii="Franklin Gothic Book" w:hAnsi="Franklin Gothic Book" w:cstheme="minorHAnsi"/>
              </w:rPr>
            </w:pPr>
            <w:r w:rsidRPr="005F5707">
              <w:rPr>
                <w:rFonts w:ascii="Franklin Gothic Book" w:hAnsi="Franklin Gothic Book" w:cstheme="minorHAnsi"/>
              </w:rPr>
              <w:t>E</w:t>
            </w:r>
          </w:p>
          <w:p w14:paraId="1A315DDA" w14:textId="77777777" w:rsidR="0080135A" w:rsidRPr="005F5707" w:rsidRDefault="0080135A" w:rsidP="00B520C1">
            <w:pPr>
              <w:ind w:left="-104"/>
              <w:jc w:val="center"/>
              <w:rPr>
                <w:rFonts w:ascii="Franklin Gothic Book" w:hAnsi="Franklin Gothic Book" w:cstheme="minorHAnsi"/>
              </w:rPr>
            </w:pPr>
            <w:r w:rsidRPr="005F5707">
              <w:rPr>
                <w:rFonts w:ascii="Franklin Gothic Book" w:hAnsi="Franklin Gothic Book" w:cstheme="minorHAnsi"/>
              </w:rPr>
              <w:t>E</w:t>
            </w:r>
          </w:p>
          <w:p w14:paraId="72EA4172" w14:textId="77777777" w:rsidR="0080135A" w:rsidRPr="005F5707" w:rsidRDefault="0080135A" w:rsidP="00B520C1">
            <w:pPr>
              <w:ind w:left="-104"/>
              <w:jc w:val="center"/>
              <w:rPr>
                <w:rFonts w:ascii="Franklin Gothic Book" w:hAnsi="Franklin Gothic Book" w:cstheme="minorHAnsi"/>
              </w:rPr>
            </w:pPr>
            <w:r w:rsidRPr="005F5707">
              <w:rPr>
                <w:rFonts w:ascii="Franklin Gothic Book" w:hAnsi="Franklin Gothic Book" w:cstheme="minorHAnsi"/>
              </w:rPr>
              <w:t>E</w:t>
            </w:r>
          </w:p>
          <w:p w14:paraId="1FDD96AC" w14:textId="77777777" w:rsidR="0080135A" w:rsidRPr="005F5707" w:rsidRDefault="0080135A" w:rsidP="00B520C1">
            <w:pPr>
              <w:ind w:left="-104"/>
              <w:jc w:val="center"/>
              <w:rPr>
                <w:rFonts w:ascii="Franklin Gothic Book" w:hAnsi="Franklin Gothic Book" w:cstheme="minorHAnsi"/>
              </w:rPr>
            </w:pPr>
            <w:r w:rsidRPr="005F5707">
              <w:rPr>
                <w:rFonts w:ascii="Franklin Gothic Book" w:hAnsi="Franklin Gothic Book" w:cstheme="minorHAnsi"/>
              </w:rPr>
              <w:t>E</w:t>
            </w:r>
          </w:p>
          <w:p w14:paraId="12E9F976" w14:textId="26173C0E" w:rsidR="0080135A" w:rsidRPr="005F5707" w:rsidRDefault="0080135A" w:rsidP="00B520C1">
            <w:pPr>
              <w:ind w:left="-104"/>
              <w:jc w:val="center"/>
              <w:rPr>
                <w:rFonts w:ascii="Franklin Gothic Book" w:hAnsi="Franklin Gothic Book" w:cstheme="minorHAnsi"/>
              </w:rPr>
            </w:pPr>
            <w:r w:rsidRPr="005F5707">
              <w:rPr>
                <w:rFonts w:ascii="Franklin Gothic Book" w:hAnsi="Franklin Gothic Book" w:cstheme="minorHAnsi"/>
              </w:rPr>
              <w:t>D</w:t>
            </w:r>
          </w:p>
          <w:p w14:paraId="6467BB07" w14:textId="7A7EE27E" w:rsidR="001749F2" w:rsidRPr="005F5707" w:rsidRDefault="001749F2" w:rsidP="00B520C1">
            <w:pPr>
              <w:ind w:left="-104"/>
              <w:jc w:val="center"/>
              <w:rPr>
                <w:rFonts w:ascii="Franklin Gothic Book" w:hAnsi="Franklin Gothic Book" w:cstheme="minorHAnsi"/>
              </w:rPr>
            </w:pPr>
            <w:r w:rsidRPr="005F5707">
              <w:rPr>
                <w:rFonts w:ascii="Franklin Gothic Book" w:hAnsi="Franklin Gothic Book" w:cstheme="minorHAnsi"/>
              </w:rPr>
              <w:t>E</w:t>
            </w:r>
          </w:p>
          <w:p w14:paraId="3513E774" w14:textId="77777777" w:rsidR="0080135A" w:rsidRPr="005F5707" w:rsidRDefault="0080135A" w:rsidP="00B520C1">
            <w:pPr>
              <w:spacing w:before="120"/>
              <w:rPr>
                <w:rFonts w:ascii="Franklin Gothic Book" w:hAnsi="Franklin Gothic Book" w:cstheme="minorHAnsi"/>
              </w:rPr>
            </w:pPr>
          </w:p>
        </w:tc>
      </w:tr>
      <w:tr w:rsidR="005F5707" w:rsidRPr="005F5707" w14:paraId="76BE4296" w14:textId="77777777" w:rsidTr="00B520C1">
        <w:trPr>
          <w:trHeight w:val="1772"/>
        </w:trPr>
        <w:tc>
          <w:tcPr>
            <w:tcW w:w="8500" w:type="dxa"/>
            <w:tcBorders>
              <w:top w:val="single" w:sz="4" w:space="0" w:color="auto"/>
              <w:left w:val="single" w:sz="4" w:space="0" w:color="auto"/>
              <w:right w:val="single" w:sz="4" w:space="0" w:color="auto"/>
            </w:tcBorders>
          </w:tcPr>
          <w:p w14:paraId="282F8776" w14:textId="0CBF09FA" w:rsidR="0080135A" w:rsidRPr="003C19E6" w:rsidRDefault="0080135A" w:rsidP="005F5707">
            <w:pPr>
              <w:rPr>
                <w:rFonts w:ascii="Franklin Gothic Book" w:hAnsi="Franklin Gothic Book" w:cstheme="minorHAnsi"/>
                <w:b/>
                <w:bCs/>
              </w:rPr>
            </w:pPr>
            <w:r w:rsidRPr="003C19E6">
              <w:rPr>
                <w:rFonts w:ascii="Franklin Gothic Book" w:hAnsi="Franklin Gothic Book" w:cstheme="minorHAnsi"/>
                <w:b/>
                <w:bCs/>
              </w:rPr>
              <w:t>Leadership skills</w:t>
            </w:r>
          </w:p>
          <w:p w14:paraId="426C8BEA" w14:textId="77777777" w:rsidR="0080135A" w:rsidRPr="005F5707" w:rsidRDefault="0080135A" w:rsidP="00B520C1">
            <w:pPr>
              <w:numPr>
                <w:ilvl w:val="0"/>
                <w:numId w:val="2"/>
              </w:numPr>
              <w:rPr>
                <w:rFonts w:ascii="Franklin Gothic Book" w:hAnsi="Franklin Gothic Book" w:cstheme="minorHAnsi"/>
              </w:rPr>
            </w:pPr>
            <w:r w:rsidRPr="005F5707">
              <w:rPr>
                <w:rFonts w:ascii="Franklin Gothic Book" w:hAnsi="Franklin Gothic Book" w:cstheme="minorHAnsi"/>
              </w:rPr>
              <w:t>Ability to carry out quality assurance role.</w:t>
            </w:r>
          </w:p>
          <w:p w14:paraId="594065E0" w14:textId="77777777" w:rsidR="0080135A" w:rsidRPr="005F5707" w:rsidRDefault="0080135A" w:rsidP="00B520C1">
            <w:pPr>
              <w:numPr>
                <w:ilvl w:val="0"/>
                <w:numId w:val="2"/>
              </w:numPr>
              <w:rPr>
                <w:rFonts w:ascii="Franklin Gothic Book" w:hAnsi="Franklin Gothic Book" w:cstheme="minorHAnsi"/>
              </w:rPr>
            </w:pPr>
            <w:r w:rsidRPr="005F5707">
              <w:rPr>
                <w:rFonts w:ascii="Franklin Gothic Book" w:hAnsi="Franklin Gothic Book" w:cstheme="minorHAnsi"/>
              </w:rPr>
              <w:t>Good organisational, prioritisation, numeracy and time management skills.</w:t>
            </w:r>
          </w:p>
          <w:p w14:paraId="1691225C" w14:textId="77777777" w:rsidR="0080135A" w:rsidRPr="005F5707" w:rsidRDefault="0080135A" w:rsidP="00B520C1">
            <w:pPr>
              <w:numPr>
                <w:ilvl w:val="0"/>
                <w:numId w:val="2"/>
              </w:numPr>
              <w:rPr>
                <w:rFonts w:ascii="Franklin Gothic Book" w:hAnsi="Franklin Gothic Book" w:cstheme="minorHAnsi"/>
              </w:rPr>
            </w:pPr>
            <w:r w:rsidRPr="005F5707">
              <w:rPr>
                <w:rFonts w:ascii="Franklin Gothic Book" w:hAnsi="Franklin Gothic Book" w:cstheme="minorHAnsi"/>
              </w:rPr>
              <w:t>Ability to prioritise time demands and manage workloads.</w:t>
            </w:r>
          </w:p>
          <w:p w14:paraId="58DFF10C" w14:textId="77777777" w:rsidR="0080135A" w:rsidRPr="005F5707" w:rsidRDefault="0080135A" w:rsidP="00B520C1">
            <w:pPr>
              <w:numPr>
                <w:ilvl w:val="0"/>
                <w:numId w:val="2"/>
              </w:numPr>
              <w:rPr>
                <w:rFonts w:ascii="Franklin Gothic Book" w:hAnsi="Franklin Gothic Book" w:cstheme="minorHAnsi"/>
              </w:rPr>
            </w:pPr>
            <w:r w:rsidRPr="005F5707">
              <w:rPr>
                <w:rFonts w:ascii="Franklin Gothic Book" w:hAnsi="Franklin Gothic Book" w:cstheme="minorHAnsi"/>
              </w:rPr>
              <w:t>Good negotiation and decision-making skills.</w:t>
            </w:r>
          </w:p>
          <w:p w14:paraId="222F3A18" w14:textId="45DB372C" w:rsidR="0080135A" w:rsidRPr="005F5707" w:rsidRDefault="008433F6" w:rsidP="00B520C1">
            <w:pPr>
              <w:numPr>
                <w:ilvl w:val="0"/>
                <w:numId w:val="2"/>
              </w:numPr>
              <w:rPr>
                <w:rFonts w:ascii="Franklin Gothic Book" w:hAnsi="Franklin Gothic Book" w:cstheme="minorHAnsi"/>
              </w:rPr>
            </w:pPr>
            <w:r w:rsidRPr="005F5707">
              <w:rPr>
                <w:rFonts w:ascii="Franklin Gothic Book" w:hAnsi="Franklin Gothic Book" w:cstheme="minorHAnsi"/>
              </w:rPr>
              <w:t>Managing and motivating a diverse and inclusive team</w:t>
            </w:r>
          </w:p>
        </w:tc>
        <w:tc>
          <w:tcPr>
            <w:tcW w:w="1701" w:type="dxa"/>
            <w:tcBorders>
              <w:top w:val="single" w:sz="4" w:space="0" w:color="auto"/>
              <w:left w:val="single" w:sz="4" w:space="0" w:color="auto"/>
              <w:right w:val="single" w:sz="4" w:space="0" w:color="auto"/>
            </w:tcBorders>
            <w:shd w:val="clear" w:color="auto" w:fill="F2F2F2" w:themeFill="background1" w:themeFillShade="F2"/>
          </w:tcPr>
          <w:p w14:paraId="08D4714E" w14:textId="21BBCB4B" w:rsidR="0080135A" w:rsidRPr="005F5707" w:rsidRDefault="0080135A" w:rsidP="00B520C1">
            <w:pPr>
              <w:ind w:left="-104"/>
              <w:jc w:val="center"/>
              <w:rPr>
                <w:rFonts w:ascii="Franklin Gothic Book" w:hAnsi="Franklin Gothic Book" w:cstheme="minorHAnsi"/>
              </w:rPr>
            </w:pPr>
          </w:p>
          <w:p w14:paraId="590B74DB" w14:textId="77777777" w:rsidR="0080135A" w:rsidRPr="005F5707" w:rsidRDefault="0080135A" w:rsidP="00B520C1">
            <w:pPr>
              <w:ind w:left="-104"/>
              <w:jc w:val="center"/>
              <w:rPr>
                <w:rFonts w:ascii="Franklin Gothic Book" w:hAnsi="Franklin Gothic Book" w:cstheme="minorHAnsi"/>
              </w:rPr>
            </w:pPr>
            <w:r w:rsidRPr="005F5707">
              <w:rPr>
                <w:rFonts w:ascii="Franklin Gothic Book" w:hAnsi="Franklin Gothic Book" w:cstheme="minorHAnsi"/>
              </w:rPr>
              <w:t>E</w:t>
            </w:r>
          </w:p>
          <w:p w14:paraId="278EE641" w14:textId="77777777" w:rsidR="0080135A" w:rsidRPr="005F5707" w:rsidRDefault="0080135A" w:rsidP="00B520C1">
            <w:pPr>
              <w:ind w:left="-104"/>
              <w:jc w:val="center"/>
              <w:rPr>
                <w:rFonts w:ascii="Franklin Gothic Book" w:hAnsi="Franklin Gothic Book" w:cstheme="minorHAnsi"/>
              </w:rPr>
            </w:pPr>
            <w:r w:rsidRPr="005F5707">
              <w:rPr>
                <w:rFonts w:ascii="Franklin Gothic Book" w:hAnsi="Franklin Gothic Book" w:cstheme="minorHAnsi"/>
              </w:rPr>
              <w:t>E</w:t>
            </w:r>
          </w:p>
          <w:p w14:paraId="30240649" w14:textId="77777777" w:rsidR="0080135A" w:rsidRPr="005F5707" w:rsidRDefault="0080135A" w:rsidP="00B520C1">
            <w:pPr>
              <w:ind w:left="-104"/>
              <w:jc w:val="center"/>
              <w:rPr>
                <w:rFonts w:ascii="Franklin Gothic Book" w:hAnsi="Franklin Gothic Book" w:cstheme="minorHAnsi"/>
              </w:rPr>
            </w:pPr>
            <w:r w:rsidRPr="005F5707">
              <w:rPr>
                <w:rFonts w:ascii="Franklin Gothic Book" w:hAnsi="Franklin Gothic Book" w:cstheme="minorHAnsi"/>
              </w:rPr>
              <w:t>E</w:t>
            </w:r>
          </w:p>
          <w:p w14:paraId="7111DA9C" w14:textId="77777777" w:rsidR="0080135A" w:rsidRPr="005F5707" w:rsidRDefault="0080135A" w:rsidP="00B520C1">
            <w:pPr>
              <w:ind w:left="-104"/>
              <w:jc w:val="center"/>
              <w:rPr>
                <w:rFonts w:ascii="Franklin Gothic Book" w:hAnsi="Franklin Gothic Book" w:cstheme="minorHAnsi"/>
              </w:rPr>
            </w:pPr>
            <w:r w:rsidRPr="005F5707">
              <w:rPr>
                <w:rFonts w:ascii="Franklin Gothic Book" w:hAnsi="Franklin Gothic Book" w:cstheme="minorHAnsi"/>
              </w:rPr>
              <w:t>E</w:t>
            </w:r>
          </w:p>
          <w:p w14:paraId="54FC866F" w14:textId="77777777" w:rsidR="0080135A" w:rsidRPr="005F5707" w:rsidRDefault="0080135A" w:rsidP="00B520C1">
            <w:pPr>
              <w:ind w:left="-104"/>
              <w:jc w:val="center"/>
              <w:rPr>
                <w:rFonts w:ascii="Franklin Gothic Book" w:hAnsi="Franklin Gothic Book" w:cstheme="minorHAnsi"/>
              </w:rPr>
            </w:pPr>
            <w:r w:rsidRPr="005F5707">
              <w:rPr>
                <w:rFonts w:ascii="Franklin Gothic Book" w:hAnsi="Franklin Gothic Book" w:cstheme="minorHAnsi"/>
              </w:rPr>
              <w:t>E</w:t>
            </w:r>
          </w:p>
        </w:tc>
      </w:tr>
      <w:tr w:rsidR="005F5707" w:rsidRPr="005F5707" w14:paraId="3AE3347B" w14:textId="77777777" w:rsidTr="00B520C1">
        <w:trPr>
          <w:trHeight w:val="2126"/>
        </w:trPr>
        <w:tc>
          <w:tcPr>
            <w:tcW w:w="8500" w:type="dxa"/>
            <w:tcBorders>
              <w:top w:val="single" w:sz="4" w:space="0" w:color="auto"/>
              <w:left w:val="single" w:sz="4" w:space="0" w:color="auto"/>
              <w:bottom w:val="nil"/>
              <w:right w:val="single" w:sz="4" w:space="0" w:color="auto"/>
            </w:tcBorders>
          </w:tcPr>
          <w:p w14:paraId="7C0D74C4" w14:textId="77777777" w:rsidR="0080135A" w:rsidRPr="005F5707" w:rsidRDefault="0080135A" w:rsidP="00B520C1">
            <w:pPr>
              <w:pStyle w:val="Heading3"/>
              <w:spacing w:before="120" w:after="120"/>
              <w:rPr>
                <w:rFonts w:ascii="Franklin Gothic Book" w:hAnsi="Franklin Gothic Book" w:cstheme="minorHAnsi"/>
                <w:sz w:val="24"/>
              </w:rPr>
            </w:pPr>
            <w:r w:rsidRPr="005F5707">
              <w:rPr>
                <w:rFonts w:ascii="Franklin Gothic Book" w:hAnsi="Franklin Gothic Book" w:cstheme="minorHAnsi"/>
                <w:sz w:val="24"/>
              </w:rPr>
              <w:t>Personal Attributes</w:t>
            </w:r>
          </w:p>
          <w:p w14:paraId="2B458235" w14:textId="77777777" w:rsidR="0080135A" w:rsidRPr="005F5707" w:rsidRDefault="0080135A" w:rsidP="0080135A">
            <w:pPr>
              <w:numPr>
                <w:ilvl w:val="0"/>
                <w:numId w:val="2"/>
              </w:numPr>
              <w:rPr>
                <w:rFonts w:ascii="Franklin Gothic Book" w:hAnsi="Franklin Gothic Book" w:cstheme="minorHAnsi"/>
              </w:rPr>
            </w:pPr>
            <w:r w:rsidRPr="005F5707">
              <w:rPr>
                <w:rFonts w:ascii="Franklin Gothic Book" w:hAnsi="Franklin Gothic Book" w:cstheme="minorHAnsi"/>
              </w:rPr>
              <w:t>A positive and flexible attitude to changes and development.</w:t>
            </w:r>
          </w:p>
          <w:p w14:paraId="24A10099" w14:textId="77777777" w:rsidR="0080135A" w:rsidRPr="005F5707" w:rsidRDefault="0080135A" w:rsidP="0080135A">
            <w:pPr>
              <w:numPr>
                <w:ilvl w:val="0"/>
                <w:numId w:val="2"/>
              </w:numPr>
              <w:rPr>
                <w:rFonts w:ascii="Franklin Gothic Book" w:hAnsi="Franklin Gothic Book" w:cstheme="minorHAnsi"/>
              </w:rPr>
            </w:pPr>
            <w:r w:rsidRPr="005F5707">
              <w:rPr>
                <w:rFonts w:ascii="Franklin Gothic Book" w:hAnsi="Franklin Gothic Book" w:cstheme="minorHAnsi"/>
              </w:rPr>
              <w:t>A commitment to and knowledge and understanding of Equal Opportunities and Anti-Discriminatory Practice.</w:t>
            </w:r>
          </w:p>
          <w:p w14:paraId="4FA0C326" w14:textId="77777777" w:rsidR="0080135A" w:rsidRPr="005F5707" w:rsidRDefault="0080135A" w:rsidP="0080135A">
            <w:pPr>
              <w:numPr>
                <w:ilvl w:val="0"/>
                <w:numId w:val="2"/>
              </w:numPr>
              <w:rPr>
                <w:rFonts w:ascii="Franklin Gothic Book" w:hAnsi="Franklin Gothic Book" w:cstheme="minorHAnsi"/>
              </w:rPr>
            </w:pPr>
            <w:r w:rsidRPr="005F5707">
              <w:rPr>
                <w:rFonts w:ascii="Franklin Gothic Book" w:hAnsi="Franklin Gothic Book" w:cstheme="minorHAnsi"/>
              </w:rPr>
              <w:t>Ability to make effective use of supervision.</w:t>
            </w:r>
          </w:p>
          <w:p w14:paraId="656B7347" w14:textId="77777777" w:rsidR="0080135A" w:rsidRPr="005F5707" w:rsidRDefault="0080135A" w:rsidP="0080135A">
            <w:pPr>
              <w:pStyle w:val="ListParagraph"/>
              <w:numPr>
                <w:ilvl w:val="0"/>
                <w:numId w:val="2"/>
              </w:numPr>
              <w:rPr>
                <w:rFonts w:ascii="Franklin Gothic Book" w:hAnsi="Franklin Gothic Book" w:cstheme="minorHAnsi"/>
              </w:rPr>
            </w:pPr>
            <w:r w:rsidRPr="005F5707">
              <w:rPr>
                <w:rFonts w:ascii="Franklin Gothic Book" w:hAnsi="Franklin Gothic Book" w:cstheme="minorHAnsi"/>
              </w:rPr>
              <w:t>Commitment to develop services and be innovative and creative in the development of the service.</w:t>
            </w:r>
          </w:p>
        </w:tc>
        <w:tc>
          <w:tcPr>
            <w:tcW w:w="1701" w:type="dxa"/>
            <w:tcBorders>
              <w:top w:val="single" w:sz="4" w:space="0" w:color="auto"/>
              <w:left w:val="single" w:sz="4" w:space="0" w:color="auto"/>
              <w:bottom w:val="nil"/>
              <w:right w:val="single" w:sz="4" w:space="0" w:color="auto"/>
            </w:tcBorders>
            <w:shd w:val="clear" w:color="auto" w:fill="F2F2F2" w:themeFill="background1" w:themeFillShade="F2"/>
          </w:tcPr>
          <w:p w14:paraId="663248E7" w14:textId="77777777" w:rsidR="0080135A" w:rsidRPr="005F5707" w:rsidRDefault="0080135A" w:rsidP="00B520C1">
            <w:pPr>
              <w:ind w:left="-104"/>
              <w:jc w:val="center"/>
              <w:rPr>
                <w:rFonts w:ascii="Franklin Gothic Book" w:hAnsi="Franklin Gothic Book" w:cstheme="minorHAnsi"/>
              </w:rPr>
            </w:pPr>
          </w:p>
          <w:p w14:paraId="3223A527" w14:textId="77777777" w:rsidR="0080135A" w:rsidRPr="005F5707" w:rsidRDefault="0080135A" w:rsidP="00B520C1">
            <w:pPr>
              <w:ind w:left="-104"/>
              <w:jc w:val="center"/>
              <w:rPr>
                <w:rFonts w:ascii="Franklin Gothic Book" w:hAnsi="Franklin Gothic Book" w:cstheme="minorHAnsi"/>
              </w:rPr>
            </w:pPr>
          </w:p>
          <w:p w14:paraId="1C839DD7" w14:textId="77777777" w:rsidR="0080135A" w:rsidRPr="005F5707" w:rsidRDefault="0080135A" w:rsidP="00B520C1">
            <w:pPr>
              <w:ind w:left="-104"/>
              <w:jc w:val="center"/>
              <w:rPr>
                <w:rFonts w:ascii="Franklin Gothic Book" w:hAnsi="Franklin Gothic Book" w:cstheme="minorHAnsi"/>
              </w:rPr>
            </w:pPr>
            <w:r w:rsidRPr="005F5707">
              <w:rPr>
                <w:rFonts w:ascii="Franklin Gothic Book" w:hAnsi="Franklin Gothic Book" w:cstheme="minorHAnsi"/>
              </w:rPr>
              <w:t>E</w:t>
            </w:r>
          </w:p>
          <w:p w14:paraId="004AFE53" w14:textId="77777777" w:rsidR="0080135A" w:rsidRPr="005F5707" w:rsidRDefault="0080135A" w:rsidP="00B520C1">
            <w:pPr>
              <w:ind w:left="-104"/>
              <w:jc w:val="center"/>
              <w:rPr>
                <w:rFonts w:ascii="Franklin Gothic Book" w:hAnsi="Franklin Gothic Book" w:cstheme="minorHAnsi"/>
              </w:rPr>
            </w:pPr>
            <w:r w:rsidRPr="005F5707">
              <w:rPr>
                <w:rFonts w:ascii="Franklin Gothic Book" w:hAnsi="Franklin Gothic Book" w:cstheme="minorHAnsi"/>
              </w:rPr>
              <w:t>E</w:t>
            </w:r>
          </w:p>
          <w:p w14:paraId="580B78FD" w14:textId="77777777" w:rsidR="0080135A" w:rsidRPr="005F5707" w:rsidRDefault="0080135A" w:rsidP="00B520C1">
            <w:pPr>
              <w:ind w:left="-104"/>
              <w:jc w:val="center"/>
              <w:rPr>
                <w:rFonts w:ascii="Franklin Gothic Book" w:hAnsi="Franklin Gothic Book" w:cstheme="minorHAnsi"/>
              </w:rPr>
            </w:pPr>
          </w:p>
          <w:p w14:paraId="4B2D5CA6" w14:textId="77777777" w:rsidR="0080135A" w:rsidRPr="005F5707" w:rsidRDefault="0080135A" w:rsidP="00B520C1">
            <w:pPr>
              <w:ind w:left="-104"/>
              <w:jc w:val="center"/>
              <w:rPr>
                <w:rFonts w:ascii="Franklin Gothic Book" w:hAnsi="Franklin Gothic Book" w:cstheme="minorHAnsi"/>
              </w:rPr>
            </w:pPr>
            <w:r w:rsidRPr="005F5707">
              <w:rPr>
                <w:rFonts w:ascii="Franklin Gothic Book" w:hAnsi="Franklin Gothic Book" w:cstheme="minorHAnsi"/>
              </w:rPr>
              <w:t>E</w:t>
            </w:r>
          </w:p>
          <w:p w14:paraId="26483342" w14:textId="77777777" w:rsidR="0080135A" w:rsidRPr="005F5707" w:rsidRDefault="0080135A" w:rsidP="00B520C1">
            <w:pPr>
              <w:ind w:left="-104"/>
              <w:jc w:val="center"/>
              <w:rPr>
                <w:rFonts w:ascii="Franklin Gothic Book" w:hAnsi="Franklin Gothic Book" w:cstheme="minorHAnsi"/>
              </w:rPr>
            </w:pPr>
            <w:r w:rsidRPr="005F5707">
              <w:rPr>
                <w:rFonts w:ascii="Franklin Gothic Book" w:hAnsi="Franklin Gothic Book" w:cstheme="minorHAnsi"/>
              </w:rPr>
              <w:t>E</w:t>
            </w:r>
          </w:p>
        </w:tc>
      </w:tr>
      <w:tr w:rsidR="005F5707" w:rsidRPr="005F5707" w14:paraId="1A382DE3" w14:textId="77777777" w:rsidTr="00B520C1">
        <w:trPr>
          <w:trHeight w:val="355"/>
        </w:trPr>
        <w:tc>
          <w:tcPr>
            <w:tcW w:w="8500" w:type="dxa"/>
            <w:tcBorders>
              <w:top w:val="single" w:sz="4" w:space="0" w:color="auto"/>
              <w:left w:val="single" w:sz="4" w:space="0" w:color="auto"/>
              <w:bottom w:val="nil"/>
              <w:right w:val="single" w:sz="4" w:space="0" w:color="auto"/>
            </w:tcBorders>
          </w:tcPr>
          <w:p w14:paraId="396133CB" w14:textId="77777777" w:rsidR="0080135A" w:rsidRPr="005F5707" w:rsidRDefault="0080135A" w:rsidP="00B520C1">
            <w:pPr>
              <w:pStyle w:val="Heading3"/>
              <w:rPr>
                <w:rFonts w:ascii="Franklin Gothic Book" w:hAnsi="Franklin Gothic Book" w:cstheme="minorHAnsi"/>
                <w:sz w:val="24"/>
              </w:rPr>
            </w:pPr>
          </w:p>
          <w:p w14:paraId="610CB5CE" w14:textId="77777777" w:rsidR="0080135A" w:rsidRPr="005F5707" w:rsidRDefault="0080135A" w:rsidP="00B520C1">
            <w:pPr>
              <w:pStyle w:val="Heading3"/>
              <w:rPr>
                <w:rFonts w:ascii="Franklin Gothic Book" w:hAnsi="Franklin Gothic Book" w:cstheme="minorHAnsi"/>
                <w:sz w:val="24"/>
              </w:rPr>
            </w:pPr>
            <w:r w:rsidRPr="005F5707">
              <w:rPr>
                <w:rFonts w:ascii="Franklin Gothic Book" w:hAnsi="Franklin Gothic Book" w:cstheme="minorHAnsi"/>
                <w:sz w:val="24"/>
              </w:rPr>
              <w:t>Other</w:t>
            </w:r>
          </w:p>
        </w:tc>
        <w:tc>
          <w:tcPr>
            <w:tcW w:w="1701" w:type="dxa"/>
            <w:tcBorders>
              <w:top w:val="single" w:sz="4" w:space="0" w:color="auto"/>
              <w:left w:val="single" w:sz="4" w:space="0" w:color="auto"/>
              <w:bottom w:val="nil"/>
              <w:right w:val="single" w:sz="4" w:space="0" w:color="auto"/>
            </w:tcBorders>
            <w:shd w:val="clear" w:color="auto" w:fill="F2F2F2" w:themeFill="background1" w:themeFillShade="F2"/>
          </w:tcPr>
          <w:p w14:paraId="3FA78F7B" w14:textId="77777777" w:rsidR="0080135A" w:rsidRPr="005F5707" w:rsidRDefault="0080135A" w:rsidP="00B520C1">
            <w:pPr>
              <w:ind w:left="-104"/>
              <w:jc w:val="center"/>
              <w:rPr>
                <w:rFonts w:ascii="Franklin Gothic Book" w:hAnsi="Franklin Gothic Book" w:cstheme="minorHAnsi"/>
              </w:rPr>
            </w:pPr>
          </w:p>
        </w:tc>
      </w:tr>
      <w:tr w:rsidR="005F5707" w:rsidRPr="005F5707" w14:paraId="70EBA0FF" w14:textId="77777777" w:rsidTr="00B520C1">
        <w:trPr>
          <w:trHeight w:val="1916"/>
        </w:trPr>
        <w:tc>
          <w:tcPr>
            <w:tcW w:w="8500" w:type="dxa"/>
            <w:tcBorders>
              <w:top w:val="nil"/>
              <w:left w:val="single" w:sz="4" w:space="0" w:color="auto"/>
              <w:bottom w:val="single" w:sz="4" w:space="0" w:color="auto"/>
              <w:right w:val="single" w:sz="4" w:space="0" w:color="auto"/>
            </w:tcBorders>
          </w:tcPr>
          <w:p w14:paraId="78452CE3" w14:textId="77777777" w:rsidR="0080135A" w:rsidRPr="005F5707" w:rsidRDefault="0080135A" w:rsidP="0080135A">
            <w:pPr>
              <w:numPr>
                <w:ilvl w:val="0"/>
                <w:numId w:val="2"/>
              </w:numPr>
              <w:rPr>
                <w:rFonts w:ascii="Franklin Gothic Book" w:hAnsi="Franklin Gothic Book" w:cstheme="minorHAnsi"/>
              </w:rPr>
            </w:pPr>
            <w:r w:rsidRPr="005F5707">
              <w:rPr>
                <w:rFonts w:ascii="Franklin Gothic Book" w:hAnsi="Franklin Gothic Book" w:cstheme="minorHAnsi"/>
              </w:rPr>
              <w:t>Participation in out of hours service.</w:t>
            </w:r>
          </w:p>
          <w:p w14:paraId="10D7EEFD" w14:textId="77777777" w:rsidR="0080135A" w:rsidRPr="005F5707" w:rsidRDefault="0080135A" w:rsidP="0080135A">
            <w:pPr>
              <w:numPr>
                <w:ilvl w:val="0"/>
                <w:numId w:val="2"/>
              </w:numPr>
              <w:rPr>
                <w:rFonts w:ascii="Franklin Gothic Book" w:hAnsi="Franklin Gothic Book" w:cstheme="minorHAnsi"/>
              </w:rPr>
            </w:pPr>
            <w:r w:rsidRPr="005F5707">
              <w:rPr>
                <w:rFonts w:ascii="Franklin Gothic Book" w:hAnsi="Franklin Gothic Book" w:cstheme="minorHAnsi"/>
              </w:rPr>
              <w:t>Prepared to be flexible regarding working hours including evening and weekend working.</w:t>
            </w:r>
          </w:p>
          <w:p w14:paraId="46F81063" w14:textId="77777777" w:rsidR="0080135A" w:rsidRPr="005F5707" w:rsidRDefault="0080135A" w:rsidP="0080135A">
            <w:pPr>
              <w:numPr>
                <w:ilvl w:val="0"/>
                <w:numId w:val="2"/>
              </w:numPr>
              <w:rPr>
                <w:rFonts w:ascii="Franklin Gothic Book" w:hAnsi="Franklin Gothic Book" w:cstheme="minorHAnsi"/>
              </w:rPr>
            </w:pPr>
            <w:r w:rsidRPr="005F5707">
              <w:rPr>
                <w:rFonts w:ascii="Franklin Gothic Book" w:hAnsi="Franklin Gothic Book" w:cstheme="minorHAnsi"/>
              </w:rPr>
              <w:t>Ability to travel extensively within the TACT area.</w:t>
            </w:r>
          </w:p>
          <w:p w14:paraId="359993D0" w14:textId="77777777" w:rsidR="0080135A" w:rsidRPr="005F5707" w:rsidRDefault="0080135A" w:rsidP="0080135A">
            <w:pPr>
              <w:numPr>
                <w:ilvl w:val="0"/>
                <w:numId w:val="2"/>
              </w:numPr>
              <w:rPr>
                <w:rFonts w:ascii="Franklin Gothic Book" w:hAnsi="Franklin Gothic Book" w:cstheme="minorHAnsi"/>
              </w:rPr>
            </w:pPr>
            <w:r w:rsidRPr="005F5707">
              <w:rPr>
                <w:rFonts w:ascii="Franklin Gothic Book" w:hAnsi="Franklin Gothic Book" w:cstheme="minorHAnsi"/>
              </w:rPr>
              <w:t>Use of a car that is also suitable for transporting children.</w:t>
            </w:r>
          </w:p>
          <w:p w14:paraId="2A956DB4" w14:textId="087918F0" w:rsidR="0080135A" w:rsidRPr="005F5707" w:rsidRDefault="00F066FE" w:rsidP="0080135A">
            <w:pPr>
              <w:numPr>
                <w:ilvl w:val="0"/>
                <w:numId w:val="2"/>
              </w:numPr>
              <w:rPr>
                <w:rFonts w:ascii="Franklin Gothic Book" w:hAnsi="Franklin Gothic Book" w:cstheme="minorHAnsi"/>
              </w:rPr>
            </w:pPr>
            <w:r>
              <w:rPr>
                <w:rFonts w:ascii="Franklin Gothic Book" w:hAnsi="Franklin Gothic Book" w:cstheme="minorHAnsi"/>
              </w:rPr>
              <w:t>Up to date Membership</w:t>
            </w:r>
            <w:r w:rsidR="00C602CC">
              <w:rPr>
                <w:rFonts w:ascii="Franklin Gothic Book" w:hAnsi="Franklin Gothic Book" w:cstheme="minorHAnsi"/>
              </w:rPr>
              <w:t xml:space="preserve"> of </w:t>
            </w:r>
            <w:r>
              <w:rPr>
                <w:rFonts w:ascii="Franklin Gothic Book" w:hAnsi="Franklin Gothic Book" w:cstheme="minorHAnsi"/>
              </w:rPr>
              <w:t xml:space="preserve">Social </w:t>
            </w:r>
            <w:r w:rsidR="00E92B72">
              <w:rPr>
                <w:rFonts w:ascii="Franklin Gothic Book" w:hAnsi="Franklin Gothic Book" w:cstheme="minorHAnsi"/>
              </w:rPr>
              <w:t>Work</w:t>
            </w:r>
            <w:r>
              <w:rPr>
                <w:rFonts w:ascii="Franklin Gothic Book" w:hAnsi="Franklin Gothic Book" w:cstheme="minorHAnsi"/>
              </w:rPr>
              <w:t xml:space="preserve"> England </w:t>
            </w:r>
          </w:p>
          <w:p w14:paraId="5FC850FA" w14:textId="7268691D" w:rsidR="00462B83" w:rsidRPr="005F5707" w:rsidRDefault="00462B83" w:rsidP="00462B83">
            <w:pPr>
              <w:ind w:left="720"/>
              <w:rPr>
                <w:rFonts w:ascii="Franklin Gothic Book" w:hAnsi="Franklin Gothic Book" w:cstheme="minorHAnsi"/>
              </w:rPr>
            </w:pPr>
          </w:p>
        </w:tc>
        <w:tc>
          <w:tcPr>
            <w:tcW w:w="1701" w:type="dxa"/>
            <w:tcBorders>
              <w:top w:val="nil"/>
              <w:left w:val="single" w:sz="4" w:space="0" w:color="auto"/>
              <w:bottom w:val="single" w:sz="4" w:space="0" w:color="auto"/>
              <w:right w:val="single" w:sz="4" w:space="0" w:color="auto"/>
            </w:tcBorders>
            <w:shd w:val="clear" w:color="auto" w:fill="F2F2F2" w:themeFill="background1" w:themeFillShade="F2"/>
          </w:tcPr>
          <w:p w14:paraId="22D76C6D" w14:textId="77777777" w:rsidR="0080135A" w:rsidRPr="005F5707" w:rsidRDefault="0080135A" w:rsidP="00B520C1">
            <w:pPr>
              <w:ind w:left="-104"/>
              <w:jc w:val="center"/>
              <w:rPr>
                <w:rFonts w:ascii="Franklin Gothic Book" w:hAnsi="Franklin Gothic Book" w:cstheme="minorHAnsi"/>
              </w:rPr>
            </w:pPr>
            <w:r w:rsidRPr="005F5707">
              <w:rPr>
                <w:rFonts w:ascii="Franklin Gothic Book" w:hAnsi="Franklin Gothic Book" w:cstheme="minorHAnsi"/>
              </w:rPr>
              <w:t>E</w:t>
            </w:r>
          </w:p>
          <w:p w14:paraId="3D6750C3" w14:textId="77777777" w:rsidR="0080135A" w:rsidRPr="005F5707" w:rsidRDefault="0080135A" w:rsidP="00B520C1">
            <w:pPr>
              <w:ind w:left="-104"/>
              <w:jc w:val="center"/>
              <w:rPr>
                <w:rFonts w:ascii="Franklin Gothic Book" w:hAnsi="Franklin Gothic Book" w:cstheme="minorHAnsi"/>
              </w:rPr>
            </w:pPr>
            <w:r w:rsidRPr="005F5707">
              <w:rPr>
                <w:rFonts w:ascii="Franklin Gothic Book" w:hAnsi="Franklin Gothic Book" w:cstheme="minorHAnsi"/>
              </w:rPr>
              <w:t>E</w:t>
            </w:r>
          </w:p>
          <w:p w14:paraId="3F922766" w14:textId="77777777" w:rsidR="0080135A" w:rsidRPr="005F5707" w:rsidRDefault="0080135A" w:rsidP="00B520C1">
            <w:pPr>
              <w:ind w:left="-104"/>
              <w:jc w:val="center"/>
              <w:rPr>
                <w:rFonts w:ascii="Franklin Gothic Book" w:hAnsi="Franklin Gothic Book" w:cstheme="minorHAnsi"/>
              </w:rPr>
            </w:pPr>
          </w:p>
          <w:p w14:paraId="64FE56BC" w14:textId="77777777" w:rsidR="0080135A" w:rsidRPr="005F5707" w:rsidRDefault="0080135A" w:rsidP="00B520C1">
            <w:pPr>
              <w:ind w:left="-104"/>
              <w:jc w:val="center"/>
              <w:rPr>
                <w:rFonts w:ascii="Franklin Gothic Book" w:hAnsi="Franklin Gothic Book" w:cstheme="minorHAnsi"/>
              </w:rPr>
            </w:pPr>
            <w:r w:rsidRPr="005F5707">
              <w:rPr>
                <w:rFonts w:ascii="Franklin Gothic Book" w:hAnsi="Franklin Gothic Book" w:cstheme="minorHAnsi"/>
              </w:rPr>
              <w:t>E</w:t>
            </w:r>
          </w:p>
          <w:p w14:paraId="0C524C9B" w14:textId="77777777" w:rsidR="0080135A" w:rsidRPr="005F5707" w:rsidRDefault="0080135A" w:rsidP="00B520C1">
            <w:pPr>
              <w:ind w:left="-104"/>
              <w:jc w:val="center"/>
              <w:rPr>
                <w:rFonts w:ascii="Franklin Gothic Book" w:hAnsi="Franklin Gothic Book" w:cstheme="minorHAnsi"/>
              </w:rPr>
            </w:pPr>
            <w:r w:rsidRPr="005F5707">
              <w:rPr>
                <w:rFonts w:ascii="Franklin Gothic Book" w:hAnsi="Franklin Gothic Book" w:cstheme="minorHAnsi"/>
              </w:rPr>
              <w:t>E</w:t>
            </w:r>
          </w:p>
          <w:p w14:paraId="4C5195C6" w14:textId="77777777" w:rsidR="0080135A" w:rsidRPr="005F5707" w:rsidRDefault="0080135A" w:rsidP="00B520C1">
            <w:pPr>
              <w:ind w:left="-104"/>
              <w:jc w:val="center"/>
              <w:rPr>
                <w:rFonts w:ascii="Franklin Gothic Book" w:hAnsi="Franklin Gothic Book" w:cstheme="minorHAnsi"/>
              </w:rPr>
            </w:pPr>
            <w:r w:rsidRPr="005F5707">
              <w:rPr>
                <w:rFonts w:ascii="Franklin Gothic Book" w:hAnsi="Franklin Gothic Book" w:cstheme="minorHAnsi"/>
              </w:rPr>
              <w:t>E</w:t>
            </w:r>
          </w:p>
        </w:tc>
      </w:tr>
    </w:tbl>
    <w:p w14:paraId="1A8C4F33" w14:textId="77777777" w:rsidR="0080135A" w:rsidRPr="005F5707" w:rsidRDefault="0080135A" w:rsidP="0080135A">
      <w:pPr>
        <w:rPr>
          <w:rFonts w:ascii="Franklin Gothic Book" w:hAnsi="Franklin Gothic Book" w:cstheme="minorHAnsi"/>
        </w:rPr>
      </w:pPr>
    </w:p>
    <w:p w14:paraId="13C7150C" w14:textId="77777777" w:rsidR="0080135A" w:rsidRPr="005F5707" w:rsidRDefault="0080135A" w:rsidP="0080135A">
      <w:pPr>
        <w:rPr>
          <w:rFonts w:ascii="Franklin Gothic Book" w:hAnsi="Franklin Gothic Book" w:cstheme="minorHAnsi"/>
          <w:b/>
          <w:bCs/>
        </w:rPr>
      </w:pPr>
    </w:p>
    <w:p w14:paraId="5414DEB2" w14:textId="77777777" w:rsidR="00E872EE" w:rsidRPr="00793DE8" w:rsidRDefault="00E872EE" w:rsidP="009E24E5">
      <w:pPr>
        <w:rPr>
          <w:rFonts w:asciiTheme="minorHAnsi" w:hAnsiTheme="minorHAnsi" w:cstheme="minorHAnsi"/>
          <w:color w:val="5B575B"/>
        </w:rPr>
      </w:pPr>
    </w:p>
    <w:sectPr w:rsidR="00E872EE" w:rsidRPr="00793DE8" w:rsidSect="00F105C9">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08" w:footer="8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3EE1E" w14:textId="77777777" w:rsidR="001B1399" w:rsidRDefault="001B1399" w:rsidP="001847B1">
      <w:r>
        <w:separator/>
      </w:r>
    </w:p>
  </w:endnote>
  <w:endnote w:type="continuationSeparator" w:id="0">
    <w:p w14:paraId="68003A7A" w14:textId="77777777" w:rsidR="001B1399" w:rsidRDefault="001B1399" w:rsidP="0018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6D7D1" w14:textId="77777777" w:rsidR="005546BE" w:rsidRDefault="00554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D4C43" w14:textId="77777777" w:rsidR="00F105C9" w:rsidRDefault="00F105C9" w:rsidP="00F105C9">
    <w:pPr>
      <w:ind w:right="-460"/>
      <w:rPr>
        <w:rFonts w:ascii="Mistral" w:hAnsi="Mistral" w:cs="Arial"/>
        <w:b/>
        <w:bCs/>
        <w:color w:val="5B575B"/>
        <w:sz w:val="32"/>
        <w:szCs w:val="32"/>
      </w:rPr>
    </w:pPr>
  </w:p>
  <w:p w14:paraId="66B97058" w14:textId="7EB8B0A3" w:rsidR="00062DE4" w:rsidRPr="00F105C9" w:rsidRDefault="00062DE4" w:rsidP="00F105C9">
    <w:pPr>
      <w:ind w:right="-460"/>
      <w:rPr>
        <w:rFonts w:ascii="Mistral" w:hAnsi="Mistral" w:cs="Arial"/>
        <w:b/>
        <w:bCs/>
        <w:color w:val="5B575B"/>
        <w:sz w:val="32"/>
        <w:szCs w:val="32"/>
      </w:rPr>
    </w:pPr>
    <w:r w:rsidRPr="00F105C9">
      <w:rPr>
        <w:rFonts w:ascii="Mistral" w:hAnsi="Mistral" w:cs="Arial"/>
        <w:b/>
        <w:bCs/>
        <w:color w:val="5B575B"/>
        <w:sz w:val="32"/>
        <w:szCs w:val="32"/>
      </w:rPr>
      <w:t>Our Values</w:t>
    </w:r>
  </w:p>
  <w:p w14:paraId="7317D9A6" w14:textId="77777777" w:rsidR="00062DE4" w:rsidRPr="00A87230" w:rsidRDefault="00062DE4" w:rsidP="00062DE4">
    <w:pPr>
      <w:ind w:right="-460"/>
      <w:rPr>
        <w:rFonts w:ascii="Arial" w:hAnsi="Arial" w:cs="Arial"/>
        <w:b/>
        <w:bCs/>
        <w:color w:val="5B575B"/>
        <w:sz w:val="21"/>
        <w:szCs w:val="21"/>
      </w:rPr>
    </w:pPr>
  </w:p>
  <w:p w14:paraId="7505B4E8" w14:textId="77777777" w:rsidR="00062DE4" w:rsidRPr="00A87230" w:rsidRDefault="00062DE4" w:rsidP="00062DE4">
    <w:pPr>
      <w:ind w:right="-460"/>
      <w:jc w:val="right"/>
      <w:rPr>
        <w:rFonts w:ascii="Arial" w:hAnsi="Arial" w:cs="Arial"/>
        <w:b/>
        <w:bCs/>
        <w:color w:val="5B575B"/>
        <w:sz w:val="21"/>
        <w:szCs w:val="21"/>
      </w:rPr>
    </w:pPr>
    <w:r>
      <w:rPr>
        <w:rFonts w:ascii="Arial" w:hAnsi="Arial" w:cs="Arial"/>
        <w:b/>
        <w:bCs/>
        <w:noProof/>
        <w:color w:val="5B575B"/>
        <w:sz w:val="21"/>
        <w:szCs w:val="21"/>
      </w:rPr>
      <w:drawing>
        <wp:inline distT="0" distB="0" distL="0" distR="0" wp14:anchorId="76FA0F01" wp14:editId="73F60B72">
          <wp:extent cx="6466249" cy="780913"/>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Values@2x.png"/>
                  <pic:cNvPicPr/>
                </pic:nvPicPr>
                <pic:blipFill>
                  <a:blip r:embed="rId1">
                    <a:extLst>
                      <a:ext uri="{28A0092B-C50C-407E-A947-70E740481C1C}">
                        <a14:useLocalDpi xmlns:a14="http://schemas.microsoft.com/office/drawing/2010/main" val="0"/>
                      </a:ext>
                    </a:extLst>
                  </a:blip>
                  <a:stretch>
                    <a:fillRect/>
                  </a:stretch>
                </pic:blipFill>
                <pic:spPr>
                  <a:xfrm>
                    <a:off x="0" y="0"/>
                    <a:ext cx="6802647" cy="821539"/>
                  </a:xfrm>
                  <a:prstGeom prst="rect">
                    <a:avLst/>
                  </a:prstGeom>
                </pic:spPr>
              </pic:pic>
            </a:graphicData>
          </a:graphic>
        </wp:inline>
      </w:drawing>
    </w:r>
  </w:p>
  <w:p w14:paraId="5DF6F8F3" w14:textId="77777777" w:rsidR="00062DE4" w:rsidRDefault="00062DE4" w:rsidP="00062DE4">
    <w:pPr>
      <w:pStyle w:val="Footer"/>
      <w:ind w:right="-460"/>
      <w:rPr>
        <w:rFonts w:ascii="Arial" w:hAnsi="Arial" w:cs="Arial"/>
        <w:color w:val="5B575B"/>
        <w:sz w:val="18"/>
        <w:szCs w:val="22"/>
      </w:rPr>
    </w:pPr>
  </w:p>
  <w:p w14:paraId="367D6EB1" w14:textId="28035FAE" w:rsidR="00CC104E" w:rsidRPr="00C8098E" w:rsidRDefault="003F62C9" w:rsidP="007B4077">
    <w:pPr>
      <w:pStyle w:val="Footer"/>
      <w:tabs>
        <w:tab w:val="clear" w:pos="9026"/>
        <w:tab w:val="right" w:pos="10206"/>
      </w:tabs>
      <w:ind w:right="-460"/>
      <w:rPr>
        <w:rFonts w:ascii="Arial" w:hAnsi="Arial" w:cs="Arial"/>
        <w:color w:val="5B575B"/>
        <w:sz w:val="18"/>
        <w:szCs w:val="22"/>
      </w:rPr>
    </w:pPr>
    <w:r w:rsidRPr="00C8098E">
      <w:rPr>
        <w:rFonts w:ascii="Arial" w:hAnsi="Arial" w:cs="Arial"/>
        <w:color w:val="5B575B"/>
        <w:sz w:val="18"/>
        <w:szCs w:val="22"/>
      </w:rPr>
      <w:t>U</w:t>
    </w:r>
    <w:r w:rsidR="00CC104E" w:rsidRPr="00C8098E">
      <w:rPr>
        <w:rFonts w:ascii="Arial" w:hAnsi="Arial" w:cs="Arial"/>
        <w:color w:val="5B575B"/>
        <w:sz w:val="18"/>
        <w:szCs w:val="22"/>
      </w:rPr>
      <w:t>pdate</w:t>
    </w:r>
    <w:r w:rsidRPr="00C8098E">
      <w:rPr>
        <w:rFonts w:ascii="Arial" w:hAnsi="Arial" w:cs="Arial"/>
        <w:color w:val="5B575B"/>
        <w:sz w:val="18"/>
        <w:szCs w:val="22"/>
      </w:rPr>
      <w:t>d</w:t>
    </w:r>
    <w:r w:rsidR="00CC104E" w:rsidRPr="00C8098E">
      <w:rPr>
        <w:rFonts w:ascii="Arial" w:hAnsi="Arial" w:cs="Arial"/>
        <w:color w:val="5B575B"/>
        <w:sz w:val="18"/>
        <w:szCs w:val="22"/>
      </w:rPr>
      <w:t xml:space="preserve"> </w:t>
    </w:r>
    <w:r w:rsidR="00F71031">
      <w:rPr>
        <w:rFonts w:ascii="Arial" w:hAnsi="Arial" w:cs="Arial"/>
        <w:color w:val="5B575B"/>
        <w:sz w:val="18"/>
        <w:szCs w:val="22"/>
      </w:rPr>
      <w:t>30</w:t>
    </w:r>
    <w:r w:rsidR="00CC104E" w:rsidRPr="00C8098E">
      <w:rPr>
        <w:rFonts w:ascii="Arial" w:hAnsi="Arial" w:cs="Arial"/>
        <w:color w:val="5B575B"/>
        <w:sz w:val="18"/>
        <w:szCs w:val="22"/>
      </w:rPr>
      <w:t>/1</w:t>
    </w:r>
    <w:r w:rsidR="00F71031">
      <w:rPr>
        <w:rFonts w:ascii="Arial" w:hAnsi="Arial" w:cs="Arial"/>
        <w:color w:val="5B575B"/>
        <w:sz w:val="18"/>
        <w:szCs w:val="22"/>
      </w:rPr>
      <w:t>2</w:t>
    </w:r>
    <w:r w:rsidR="00CC104E" w:rsidRPr="00C8098E">
      <w:rPr>
        <w:rFonts w:ascii="Arial" w:hAnsi="Arial" w:cs="Arial"/>
        <w:color w:val="5B575B"/>
        <w:sz w:val="18"/>
        <w:szCs w:val="22"/>
      </w:rPr>
      <w:t>/2020</w:t>
    </w:r>
    <w:r w:rsidR="00CC104E" w:rsidRPr="00C8098E">
      <w:rPr>
        <w:rFonts w:ascii="Arial" w:hAnsi="Arial" w:cs="Arial"/>
        <w:color w:val="5B575B"/>
        <w:sz w:val="18"/>
        <w:szCs w:val="22"/>
      </w:rPr>
      <w:tab/>
    </w:r>
    <w:r w:rsidR="00CC104E" w:rsidRPr="00C8098E">
      <w:rPr>
        <w:rFonts w:ascii="Arial" w:hAnsi="Arial" w:cs="Arial"/>
        <w:color w:val="5B575B"/>
        <w:sz w:val="18"/>
        <w:szCs w:val="22"/>
      </w:rPr>
      <w:tab/>
    </w:r>
    <w:r w:rsidR="00CC104E" w:rsidRPr="00C8098E">
      <w:rPr>
        <w:rFonts w:ascii="Arial" w:hAnsi="Arial" w:cs="Arial"/>
        <w:color w:val="CE2E8A"/>
        <w:sz w:val="18"/>
        <w:szCs w:val="22"/>
      </w:rPr>
      <w:fldChar w:fldCharType="begin"/>
    </w:r>
    <w:r w:rsidR="00CC104E" w:rsidRPr="00C8098E">
      <w:rPr>
        <w:rFonts w:ascii="Arial" w:hAnsi="Arial" w:cs="Arial"/>
        <w:color w:val="CE2E8A"/>
        <w:sz w:val="18"/>
        <w:szCs w:val="22"/>
      </w:rPr>
      <w:instrText xml:space="preserve"> PAGE   \* MERGEFORMAT </w:instrText>
    </w:r>
    <w:r w:rsidR="00CC104E" w:rsidRPr="00C8098E">
      <w:rPr>
        <w:rFonts w:ascii="Arial" w:hAnsi="Arial" w:cs="Arial"/>
        <w:color w:val="CE2E8A"/>
        <w:sz w:val="18"/>
        <w:szCs w:val="22"/>
      </w:rPr>
      <w:fldChar w:fldCharType="separate"/>
    </w:r>
    <w:r w:rsidR="00CC104E" w:rsidRPr="00C8098E">
      <w:rPr>
        <w:rFonts w:ascii="Arial" w:hAnsi="Arial" w:cs="Arial"/>
        <w:b/>
        <w:bCs/>
        <w:noProof/>
        <w:color w:val="CE2E8A"/>
        <w:sz w:val="18"/>
        <w:szCs w:val="22"/>
      </w:rPr>
      <w:t>1</w:t>
    </w:r>
    <w:r w:rsidR="00CC104E" w:rsidRPr="00C8098E">
      <w:rPr>
        <w:rFonts w:ascii="Arial" w:hAnsi="Arial" w:cs="Arial"/>
        <w:b/>
        <w:bCs/>
        <w:noProof/>
        <w:color w:val="CE2E8A"/>
        <w:sz w:val="18"/>
        <w:szCs w:val="22"/>
      </w:rPr>
      <w:fldChar w:fldCharType="end"/>
    </w:r>
    <w:r w:rsidR="00CC104E" w:rsidRPr="00C8098E">
      <w:rPr>
        <w:rFonts w:ascii="Arial" w:hAnsi="Arial" w:cs="Arial"/>
        <w:b/>
        <w:bCs/>
        <w:color w:val="CE2E8A"/>
        <w:sz w:val="18"/>
        <w:szCs w:val="22"/>
      </w:rPr>
      <w:t xml:space="preserve"> </w:t>
    </w:r>
    <w:r w:rsidR="00CC104E" w:rsidRPr="00C8098E">
      <w:rPr>
        <w:rFonts w:ascii="Arial" w:hAnsi="Arial" w:cs="Arial"/>
        <w:color w:val="CE2E8A"/>
        <w:sz w:val="18"/>
        <w:szCs w:val="22"/>
      </w:rPr>
      <w:t>|</w:t>
    </w:r>
    <w:r w:rsidR="00CC104E" w:rsidRPr="00C8098E">
      <w:rPr>
        <w:rFonts w:ascii="Arial" w:hAnsi="Arial" w:cs="Arial"/>
        <w:b/>
        <w:bCs/>
        <w:color w:val="CE2E8A"/>
        <w:sz w:val="18"/>
        <w:szCs w:val="22"/>
      </w:rPr>
      <w:t xml:space="preserve"> </w:t>
    </w:r>
    <w:r w:rsidR="00CC104E" w:rsidRPr="00C8098E">
      <w:rPr>
        <w:rFonts w:ascii="Arial" w:hAnsi="Arial" w:cs="Arial"/>
        <w:color w:val="5B575B"/>
        <w:spacing w:val="60"/>
        <w:sz w:val="18"/>
        <w:szCs w:val="22"/>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9B2D" w14:textId="77777777" w:rsidR="00F105C9" w:rsidRDefault="00F105C9" w:rsidP="00F105C9">
    <w:pPr>
      <w:ind w:right="-460"/>
      <w:rPr>
        <w:rFonts w:ascii="Mistral" w:hAnsi="Mistral" w:cs="Arial"/>
        <w:b/>
        <w:bCs/>
        <w:color w:val="5B575B"/>
        <w:sz w:val="32"/>
        <w:szCs w:val="32"/>
      </w:rPr>
    </w:pPr>
  </w:p>
  <w:p w14:paraId="7219EE84" w14:textId="15EEB377" w:rsidR="00062DE4" w:rsidRPr="00F105C9" w:rsidRDefault="00062DE4" w:rsidP="007B4077">
    <w:pPr>
      <w:ind w:right="-460"/>
      <w:rPr>
        <w:rFonts w:ascii="Mistral" w:hAnsi="Mistral" w:cs="Arial"/>
        <w:b/>
        <w:bCs/>
        <w:color w:val="5B575B"/>
        <w:sz w:val="32"/>
        <w:szCs w:val="32"/>
      </w:rPr>
    </w:pPr>
    <w:r w:rsidRPr="00F105C9">
      <w:rPr>
        <w:rFonts w:ascii="Mistral" w:hAnsi="Mistral" w:cs="Arial"/>
        <w:b/>
        <w:bCs/>
        <w:color w:val="5B575B"/>
        <w:sz w:val="32"/>
        <w:szCs w:val="32"/>
      </w:rPr>
      <w:t>Our Values</w:t>
    </w:r>
  </w:p>
  <w:p w14:paraId="67E040A0" w14:textId="77777777" w:rsidR="00062DE4" w:rsidRPr="00A87230" w:rsidRDefault="00062DE4" w:rsidP="00062DE4">
    <w:pPr>
      <w:ind w:right="-460"/>
      <w:rPr>
        <w:rFonts w:ascii="Arial" w:hAnsi="Arial" w:cs="Arial"/>
        <w:b/>
        <w:bCs/>
        <w:color w:val="5B575B"/>
        <w:sz w:val="21"/>
        <w:szCs w:val="21"/>
      </w:rPr>
    </w:pPr>
  </w:p>
  <w:p w14:paraId="211C31F0" w14:textId="77777777" w:rsidR="00062DE4" w:rsidRPr="00A87230" w:rsidRDefault="00062DE4" w:rsidP="00062DE4">
    <w:pPr>
      <w:ind w:right="-460"/>
      <w:jc w:val="right"/>
      <w:rPr>
        <w:rFonts w:ascii="Arial" w:hAnsi="Arial" w:cs="Arial"/>
        <w:b/>
        <w:bCs/>
        <w:color w:val="5B575B"/>
        <w:sz w:val="21"/>
        <w:szCs w:val="21"/>
      </w:rPr>
    </w:pPr>
    <w:r>
      <w:rPr>
        <w:rFonts w:ascii="Arial" w:hAnsi="Arial" w:cs="Arial"/>
        <w:b/>
        <w:bCs/>
        <w:noProof/>
        <w:color w:val="5B575B"/>
        <w:sz w:val="21"/>
        <w:szCs w:val="21"/>
      </w:rPr>
      <w:drawing>
        <wp:inline distT="0" distB="0" distL="0" distR="0" wp14:anchorId="15EC0913" wp14:editId="1B24E889">
          <wp:extent cx="6466249" cy="780913"/>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Values@2x.png"/>
                  <pic:cNvPicPr/>
                </pic:nvPicPr>
                <pic:blipFill>
                  <a:blip r:embed="rId1">
                    <a:extLst>
                      <a:ext uri="{28A0092B-C50C-407E-A947-70E740481C1C}">
                        <a14:useLocalDpi xmlns:a14="http://schemas.microsoft.com/office/drawing/2010/main" val="0"/>
                      </a:ext>
                    </a:extLst>
                  </a:blip>
                  <a:stretch>
                    <a:fillRect/>
                  </a:stretch>
                </pic:blipFill>
                <pic:spPr>
                  <a:xfrm>
                    <a:off x="0" y="0"/>
                    <a:ext cx="6802647" cy="821539"/>
                  </a:xfrm>
                  <a:prstGeom prst="rect">
                    <a:avLst/>
                  </a:prstGeom>
                </pic:spPr>
              </pic:pic>
            </a:graphicData>
          </a:graphic>
        </wp:inline>
      </w:drawing>
    </w:r>
  </w:p>
  <w:p w14:paraId="51B488AC" w14:textId="77777777" w:rsidR="00062DE4" w:rsidRDefault="00062DE4" w:rsidP="00062DE4">
    <w:pPr>
      <w:pStyle w:val="Footer"/>
      <w:ind w:right="-460"/>
      <w:rPr>
        <w:rFonts w:ascii="Arial" w:hAnsi="Arial" w:cs="Arial"/>
        <w:color w:val="5B575B"/>
        <w:sz w:val="18"/>
        <w:szCs w:val="22"/>
      </w:rPr>
    </w:pPr>
  </w:p>
  <w:p w14:paraId="5C23BA5C" w14:textId="77777777" w:rsidR="00062DE4" w:rsidRDefault="00062DE4">
    <w:pPr>
      <w:pStyle w:val="Footer"/>
      <w:rPr>
        <w:rFonts w:ascii="Arial" w:hAnsi="Arial" w:cs="Arial"/>
        <w:color w:val="5B575B"/>
        <w:sz w:val="18"/>
        <w:szCs w:val="22"/>
      </w:rPr>
    </w:pPr>
  </w:p>
  <w:p w14:paraId="70E13529" w14:textId="211C1251" w:rsidR="00C8098E" w:rsidRPr="00C8098E" w:rsidRDefault="00C8098E" w:rsidP="007B4077">
    <w:pPr>
      <w:pStyle w:val="Footer"/>
      <w:tabs>
        <w:tab w:val="clear" w:pos="9026"/>
        <w:tab w:val="right" w:pos="10206"/>
      </w:tabs>
      <w:ind w:right="-460"/>
      <w:rPr>
        <w:rFonts w:ascii="Arial" w:hAnsi="Arial" w:cs="Arial"/>
        <w:color w:val="5B575B"/>
        <w:sz w:val="18"/>
        <w:szCs w:val="22"/>
      </w:rPr>
    </w:pPr>
    <w:r w:rsidRPr="00C8098E">
      <w:rPr>
        <w:rFonts w:ascii="Arial" w:hAnsi="Arial" w:cs="Arial"/>
        <w:color w:val="5B575B"/>
        <w:sz w:val="18"/>
        <w:szCs w:val="22"/>
      </w:rPr>
      <w:t xml:space="preserve">Updated </w:t>
    </w:r>
    <w:r w:rsidR="005546BE">
      <w:rPr>
        <w:rFonts w:ascii="Arial" w:hAnsi="Arial" w:cs="Arial"/>
        <w:color w:val="5B575B"/>
        <w:sz w:val="18"/>
        <w:szCs w:val="22"/>
      </w:rPr>
      <w:t>30</w:t>
    </w:r>
    <w:r w:rsidRPr="00C8098E">
      <w:rPr>
        <w:rFonts w:ascii="Arial" w:hAnsi="Arial" w:cs="Arial"/>
        <w:color w:val="5B575B"/>
        <w:sz w:val="18"/>
        <w:szCs w:val="22"/>
      </w:rPr>
      <w:t>/1</w:t>
    </w:r>
    <w:r w:rsidR="005546BE">
      <w:rPr>
        <w:rFonts w:ascii="Arial" w:hAnsi="Arial" w:cs="Arial"/>
        <w:color w:val="5B575B"/>
        <w:sz w:val="18"/>
        <w:szCs w:val="22"/>
      </w:rPr>
      <w:t>2</w:t>
    </w:r>
    <w:r w:rsidRPr="00C8098E">
      <w:rPr>
        <w:rFonts w:ascii="Arial" w:hAnsi="Arial" w:cs="Arial"/>
        <w:color w:val="5B575B"/>
        <w:sz w:val="18"/>
        <w:szCs w:val="22"/>
      </w:rPr>
      <w:t>/2020</w:t>
    </w:r>
    <w:r w:rsidRPr="00C8098E">
      <w:rPr>
        <w:rFonts w:ascii="Arial" w:hAnsi="Arial" w:cs="Arial"/>
        <w:color w:val="5B575B"/>
        <w:sz w:val="18"/>
        <w:szCs w:val="22"/>
      </w:rPr>
      <w:tab/>
    </w:r>
    <w:r w:rsidRPr="00C8098E">
      <w:rPr>
        <w:rFonts w:ascii="Arial" w:hAnsi="Arial" w:cs="Arial"/>
        <w:color w:val="5B575B"/>
        <w:sz w:val="18"/>
        <w:szCs w:val="22"/>
      </w:rPr>
      <w:tab/>
    </w:r>
    <w:r w:rsidRPr="00C8098E">
      <w:rPr>
        <w:rFonts w:ascii="Arial" w:hAnsi="Arial" w:cs="Arial"/>
        <w:color w:val="CE2E8A"/>
        <w:sz w:val="18"/>
        <w:szCs w:val="22"/>
      </w:rPr>
      <w:fldChar w:fldCharType="begin"/>
    </w:r>
    <w:r w:rsidRPr="00C8098E">
      <w:rPr>
        <w:rFonts w:ascii="Arial" w:hAnsi="Arial" w:cs="Arial"/>
        <w:color w:val="CE2E8A"/>
        <w:sz w:val="18"/>
        <w:szCs w:val="22"/>
      </w:rPr>
      <w:instrText xml:space="preserve"> PAGE   \* MERGEFORMAT </w:instrText>
    </w:r>
    <w:r w:rsidRPr="00C8098E">
      <w:rPr>
        <w:rFonts w:ascii="Arial" w:hAnsi="Arial" w:cs="Arial"/>
        <w:color w:val="CE2E8A"/>
        <w:sz w:val="18"/>
        <w:szCs w:val="22"/>
      </w:rPr>
      <w:fldChar w:fldCharType="separate"/>
    </w:r>
    <w:r>
      <w:rPr>
        <w:rFonts w:ascii="Arial" w:hAnsi="Arial" w:cs="Arial"/>
        <w:color w:val="CE2E8A"/>
        <w:sz w:val="18"/>
        <w:szCs w:val="22"/>
      </w:rPr>
      <w:t>2</w:t>
    </w:r>
    <w:r w:rsidRPr="00C8098E">
      <w:rPr>
        <w:rFonts w:ascii="Arial" w:hAnsi="Arial" w:cs="Arial"/>
        <w:b/>
        <w:bCs/>
        <w:noProof/>
        <w:color w:val="CE2E8A"/>
        <w:sz w:val="18"/>
        <w:szCs w:val="22"/>
      </w:rPr>
      <w:fldChar w:fldCharType="end"/>
    </w:r>
    <w:r w:rsidRPr="00C8098E">
      <w:rPr>
        <w:rFonts w:ascii="Arial" w:hAnsi="Arial" w:cs="Arial"/>
        <w:b/>
        <w:bCs/>
        <w:color w:val="CE2E8A"/>
        <w:sz w:val="18"/>
        <w:szCs w:val="22"/>
      </w:rPr>
      <w:t xml:space="preserve"> </w:t>
    </w:r>
    <w:r w:rsidRPr="00C8098E">
      <w:rPr>
        <w:rFonts w:ascii="Arial" w:hAnsi="Arial" w:cs="Arial"/>
        <w:color w:val="CE2E8A"/>
        <w:sz w:val="18"/>
        <w:szCs w:val="22"/>
      </w:rPr>
      <w:t>|</w:t>
    </w:r>
    <w:r w:rsidRPr="00C8098E">
      <w:rPr>
        <w:rFonts w:ascii="Arial" w:hAnsi="Arial" w:cs="Arial"/>
        <w:b/>
        <w:bCs/>
        <w:color w:val="CE2E8A"/>
        <w:sz w:val="18"/>
        <w:szCs w:val="22"/>
      </w:rPr>
      <w:t xml:space="preserve"> </w:t>
    </w:r>
    <w:r w:rsidRPr="00C8098E">
      <w:rPr>
        <w:rFonts w:ascii="Arial" w:hAnsi="Arial" w:cs="Arial"/>
        <w:color w:val="5B575B"/>
        <w:spacing w:val="60"/>
        <w:sz w:val="18"/>
        <w:szCs w:val="22"/>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06B28" w14:textId="77777777" w:rsidR="001B1399" w:rsidRDefault="001B1399" w:rsidP="001847B1">
      <w:r>
        <w:separator/>
      </w:r>
    </w:p>
  </w:footnote>
  <w:footnote w:type="continuationSeparator" w:id="0">
    <w:p w14:paraId="62AEC138" w14:textId="77777777" w:rsidR="001B1399" w:rsidRDefault="001B1399" w:rsidP="00184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2D7BE" w14:textId="77777777" w:rsidR="005546BE" w:rsidRDefault="00554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EABDA" w14:textId="77777777" w:rsidR="00062DE4" w:rsidRPr="00062DE4" w:rsidRDefault="00062DE4" w:rsidP="00062DE4">
    <w:pPr>
      <w:rPr>
        <w:rFonts w:ascii="Mistral" w:hAnsi="Mistral" w:cs="Arial"/>
        <w:b/>
        <w:bCs/>
        <w:color w:val="5B575B"/>
        <w:sz w:val="32"/>
        <w:szCs w:val="32"/>
      </w:rPr>
    </w:pPr>
    <w:r w:rsidRPr="00062DE4">
      <w:rPr>
        <w:rFonts w:ascii="Mistral" w:hAnsi="Mistral" w:cs="Arial"/>
        <w:b/>
        <w:bCs/>
        <w:color w:val="5B575B"/>
        <w:sz w:val="32"/>
        <w:szCs w:val="32"/>
      </w:rPr>
      <w:t>Our Vision</w:t>
    </w:r>
  </w:p>
  <w:p w14:paraId="01436ED7" w14:textId="77777777" w:rsidR="00062DE4" w:rsidRPr="00062DE4" w:rsidRDefault="00062DE4" w:rsidP="00062DE4">
    <w:pPr>
      <w:rPr>
        <w:rFonts w:ascii="Arial" w:hAnsi="Arial" w:cs="Arial"/>
        <w:b/>
        <w:bCs/>
        <w:color w:val="5B575B"/>
        <w:sz w:val="18"/>
        <w:szCs w:val="18"/>
      </w:rPr>
    </w:pPr>
  </w:p>
  <w:p w14:paraId="12FFDAC4" w14:textId="77777777" w:rsidR="00062DE4" w:rsidRDefault="00062DE4" w:rsidP="00062DE4">
    <w:pPr>
      <w:rPr>
        <w:rFonts w:ascii="Arial" w:hAnsi="Arial" w:cs="Arial"/>
        <w:b/>
        <w:bCs/>
        <w:color w:val="5B575B"/>
        <w:sz w:val="21"/>
        <w:szCs w:val="21"/>
      </w:rPr>
    </w:pPr>
    <w:r>
      <w:rPr>
        <w:rFonts w:ascii="Arial" w:hAnsi="Arial" w:cs="Arial"/>
        <w:b/>
        <w:bCs/>
        <w:noProof/>
        <w:color w:val="5B575B"/>
        <w:sz w:val="21"/>
        <w:szCs w:val="21"/>
      </w:rPr>
      <w:drawing>
        <wp:inline distT="0" distB="0" distL="0" distR="0" wp14:anchorId="2E6B1351" wp14:editId="5CD0C53E">
          <wp:extent cx="3543300" cy="18469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Vision@2x.png"/>
                  <pic:cNvPicPr/>
                </pic:nvPicPr>
                <pic:blipFill>
                  <a:blip r:embed="rId1">
                    <a:extLst>
                      <a:ext uri="{28A0092B-C50C-407E-A947-70E740481C1C}">
                        <a14:useLocalDpi xmlns:a14="http://schemas.microsoft.com/office/drawing/2010/main" val="0"/>
                      </a:ext>
                    </a:extLst>
                  </a:blip>
                  <a:stretch>
                    <a:fillRect/>
                  </a:stretch>
                </pic:blipFill>
                <pic:spPr>
                  <a:xfrm>
                    <a:off x="0" y="0"/>
                    <a:ext cx="3757803" cy="195871"/>
                  </a:xfrm>
                  <a:prstGeom prst="rect">
                    <a:avLst/>
                  </a:prstGeom>
                </pic:spPr>
              </pic:pic>
            </a:graphicData>
          </a:graphic>
        </wp:inline>
      </w:drawing>
    </w:r>
  </w:p>
  <w:p w14:paraId="7C784E91" w14:textId="77777777" w:rsidR="00062DE4" w:rsidRDefault="00062DE4" w:rsidP="00062DE4">
    <w:pPr>
      <w:pStyle w:val="Header"/>
    </w:pPr>
  </w:p>
  <w:p w14:paraId="42C2D8D8" w14:textId="77777777" w:rsidR="00F105C9" w:rsidRDefault="00F105C9" w:rsidP="00062DE4">
    <w:pPr>
      <w:pStyle w:val="Header"/>
      <w:tabs>
        <w:tab w:val="clear" w:pos="4513"/>
        <w:tab w:val="clear" w:pos="9026"/>
        <w:tab w:val="center" w:pos="5529"/>
        <w:tab w:val="right" w:pos="10065"/>
      </w:tabs>
    </w:pPr>
  </w:p>
  <w:p w14:paraId="1C5B031C" w14:textId="77777777" w:rsidR="00F105C9" w:rsidRDefault="00F105C9" w:rsidP="00062DE4">
    <w:pPr>
      <w:pStyle w:val="Header"/>
      <w:tabs>
        <w:tab w:val="clear" w:pos="4513"/>
        <w:tab w:val="clear" w:pos="9026"/>
        <w:tab w:val="center" w:pos="5529"/>
        <w:tab w:val="right" w:pos="10065"/>
      </w:tabs>
    </w:pPr>
  </w:p>
  <w:p w14:paraId="049C6C63" w14:textId="4805AA17" w:rsidR="00414472" w:rsidRDefault="00972CDB" w:rsidP="00062DE4">
    <w:pPr>
      <w:pStyle w:val="Header"/>
      <w:tabs>
        <w:tab w:val="clear" w:pos="4513"/>
        <w:tab w:val="clear" w:pos="9026"/>
        <w:tab w:val="center" w:pos="5529"/>
        <w:tab w:val="right" w:pos="10065"/>
      </w:tabs>
    </w:pPr>
    <w:r w:rsidRPr="00972CDB">
      <w:rPr>
        <w:rFonts w:ascii="Arial" w:hAnsi="Arial" w:cs="Arial"/>
        <w:b/>
        <w:bCs/>
        <w:noProof/>
        <w:color w:val="5B575B"/>
        <w:sz w:val="28"/>
      </w:rPr>
      <w:drawing>
        <wp:anchor distT="0" distB="0" distL="114300" distR="114300" simplePos="0" relativeHeight="251659264" behindDoc="0" locked="0" layoutInCell="1" allowOverlap="1" wp14:anchorId="13F88A81" wp14:editId="0FA2D7D7">
          <wp:simplePos x="0" y="0"/>
          <wp:positionH relativeFrom="column">
            <wp:posOffset>5492750</wp:posOffset>
          </wp:positionH>
          <wp:positionV relativeFrom="page">
            <wp:posOffset>150251</wp:posOffset>
          </wp:positionV>
          <wp:extent cx="952900" cy="647065"/>
          <wp:effectExtent l="0" t="0" r="0" b="63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ACT_Fostering_CMYK 2-01.png"/>
                  <pic:cNvPicPr/>
                </pic:nvPicPr>
                <pic:blipFill>
                  <a:blip r:embed="rId2">
                    <a:extLst>
                      <a:ext uri="{28A0092B-C50C-407E-A947-70E740481C1C}">
                        <a14:useLocalDpi xmlns:a14="http://schemas.microsoft.com/office/drawing/2010/main" val="0"/>
                      </a:ext>
                    </a:extLst>
                  </a:blip>
                  <a:stretch>
                    <a:fillRect/>
                  </a:stretch>
                </pic:blipFill>
                <pic:spPr>
                  <a:xfrm>
                    <a:off x="0" y="0"/>
                    <a:ext cx="952900" cy="64706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601D" w14:textId="77777777" w:rsidR="00062DE4" w:rsidRPr="00062DE4" w:rsidRDefault="00062DE4" w:rsidP="00062DE4">
    <w:pPr>
      <w:rPr>
        <w:rFonts w:ascii="Mistral" w:hAnsi="Mistral" w:cs="Arial"/>
        <w:b/>
        <w:bCs/>
        <w:color w:val="5B575B"/>
        <w:sz w:val="32"/>
        <w:szCs w:val="32"/>
      </w:rPr>
    </w:pPr>
    <w:r w:rsidRPr="00062DE4">
      <w:rPr>
        <w:rFonts w:ascii="Mistral" w:hAnsi="Mistral" w:cs="Arial"/>
        <w:b/>
        <w:bCs/>
        <w:color w:val="5B575B"/>
        <w:sz w:val="32"/>
        <w:szCs w:val="32"/>
      </w:rPr>
      <w:t>Our Vision</w:t>
    </w:r>
  </w:p>
  <w:p w14:paraId="469A069C" w14:textId="77777777" w:rsidR="00062DE4" w:rsidRPr="00062DE4" w:rsidRDefault="00062DE4" w:rsidP="00062DE4">
    <w:pPr>
      <w:rPr>
        <w:rFonts w:ascii="Arial" w:hAnsi="Arial" w:cs="Arial"/>
        <w:b/>
        <w:bCs/>
        <w:color w:val="5B575B"/>
        <w:sz w:val="18"/>
        <w:szCs w:val="18"/>
      </w:rPr>
    </w:pPr>
  </w:p>
  <w:p w14:paraId="1DFC72DA" w14:textId="77777777" w:rsidR="00062DE4" w:rsidRDefault="00062DE4" w:rsidP="00062DE4">
    <w:pPr>
      <w:rPr>
        <w:rFonts w:ascii="Arial" w:hAnsi="Arial" w:cs="Arial"/>
        <w:b/>
        <w:bCs/>
        <w:color w:val="5B575B"/>
        <w:sz w:val="21"/>
        <w:szCs w:val="21"/>
      </w:rPr>
    </w:pPr>
    <w:r>
      <w:rPr>
        <w:rFonts w:ascii="Arial" w:hAnsi="Arial" w:cs="Arial"/>
        <w:b/>
        <w:bCs/>
        <w:noProof/>
        <w:color w:val="5B575B"/>
        <w:sz w:val="21"/>
        <w:szCs w:val="21"/>
      </w:rPr>
      <w:drawing>
        <wp:inline distT="0" distB="0" distL="0" distR="0" wp14:anchorId="78CEE969" wp14:editId="39D82051">
          <wp:extent cx="3543300" cy="18469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Vision@2x.png"/>
                  <pic:cNvPicPr/>
                </pic:nvPicPr>
                <pic:blipFill>
                  <a:blip r:embed="rId1">
                    <a:extLst>
                      <a:ext uri="{28A0092B-C50C-407E-A947-70E740481C1C}">
                        <a14:useLocalDpi xmlns:a14="http://schemas.microsoft.com/office/drawing/2010/main" val="0"/>
                      </a:ext>
                    </a:extLst>
                  </a:blip>
                  <a:stretch>
                    <a:fillRect/>
                  </a:stretch>
                </pic:blipFill>
                <pic:spPr>
                  <a:xfrm>
                    <a:off x="0" y="0"/>
                    <a:ext cx="3757803" cy="195871"/>
                  </a:xfrm>
                  <a:prstGeom prst="rect">
                    <a:avLst/>
                  </a:prstGeom>
                </pic:spPr>
              </pic:pic>
            </a:graphicData>
          </a:graphic>
        </wp:inline>
      </w:drawing>
    </w:r>
  </w:p>
  <w:p w14:paraId="4498C22F" w14:textId="2CDDDA38" w:rsidR="00062DE4" w:rsidRDefault="00062DE4">
    <w:pPr>
      <w:pStyle w:val="Header"/>
    </w:pPr>
  </w:p>
  <w:p w14:paraId="56094F70" w14:textId="3175D2F1" w:rsidR="00062DE4" w:rsidRDefault="00062DE4">
    <w:pPr>
      <w:pStyle w:val="Header"/>
    </w:pPr>
  </w:p>
  <w:p w14:paraId="102A3CD3" w14:textId="3F6C12E4" w:rsidR="00062DE4" w:rsidRDefault="00062DE4">
    <w:pPr>
      <w:pStyle w:val="Header"/>
    </w:pPr>
  </w:p>
  <w:p w14:paraId="301D7D0F" w14:textId="77777777" w:rsidR="00062DE4" w:rsidRDefault="00062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0958"/>
    <w:multiLevelType w:val="hybridMultilevel"/>
    <w:tmpl w:val="5282B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C470BD"/>
    <w:multiLevelType w:val="hybridMultilevel"/>
    <w:tmpl w:val="8960AA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21654"/>
    <w:multiLevelType w:val="hybridMultilevel"/>
    <w:tmpl w:val="C08C5A6A"/>
    <w:lvl w:ilvl="0" w:tplc="F984D88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1A6188"/>
    <w:multiLevelType w:val="hybridMultilevel"/>
    <w:tmpl w:val="B86C96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AE5280"/>
    <w:multiLevelType w:val="hybridMultilevel"/>
    <w:tmpl w:val="925A04E2"/>
    <w:lvl w:ilvl="0" w:tplc="9092C3EC">
      <w:start w:val="1"/>
      <w:numFmt w:val="bullet"/>
      <w:lvlText w:val=""/>
      <w:lvlJc w:val="left"/>
      <w:pPr>
        <w:tabs>
          <w:tab w:val="num" w:pos="907"/>
        </w:tabs>
        <w:ind w:left="907" w:hanging="90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46F19"/>
    <w:multiLevelType w:val="multilevel"/>
    <w:tmpl w:val="5EE27F4A"/>
    <w:lvl w:ilvl="0">
      <w:start w:val="1"/>
      <w:numFmt w:val="decimal"/>
      <w:lvlText w:val="%1."/>
      <w:lvlJc w:val="left"/>
      <w:pPr>
        <w:ind w:left="360" w:hanging="360"/>
      </w:pPr>
      <w:rPr>
        <w:rFonts w:hint="default"/>
        <w:b/>
        <w:i w:val="0"/>
        <w:color w:val="CE2E8A"/>
      </w:rPr>
    </w:lvl>
    <w:lvl w:ilvl="1">
      <w:start w:val="1"/>
      <w:numFmt w:val="decimal"/>
      <w:lvlText w:val="%1.%2."/>
      <w:lvlJc w:val="left"/>
      <w:pPr>
        <w:ind w:left="792" w:hanging="432"/>
      </w:pPr>
      <w:rPr>
        <w:rFonts w:hint="default"/>
        <w:color w:val="CE2E8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6B267B"/>
    <w:multiLevelType w:val="hybridMultilevel"/>
    <w:tmpl w:val="E1C0159A"/>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A6D009F"/>
    <w:multiLevelType w:val="hybridMultilevel"/>
    <w:tmpl w:val="1A64EC10"/>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693A24"/>
    <w:multiLevelType w:val="hybridMultilevel"/>
    <w:tmpl w:val="6ECA97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FE378E7"/>
    <w:multiLevelType w:val="hybridMultilevel"/>
    <w:tmpl w:val="EE086CB0"/>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DE47BC"/>
    <w:multiLevelType w:val="hybridMultilevel"/>
    <w:tmpl w:val="F998D1F4"/>
    <w:lvl w:ilvl="0" w:tplc="CFD48DCE">
      <w:start w:val="1"/>
      <w:numFmt w:val="bullet"/>
      <w:lvlText w:val=""/>
      <w:lvlJc w:val="left"/>
      <w:pPr>
        <w:ind w:left="720" w:hanging="360"/>
      </w:pPr>
      <w:rPr>
        <w:rFonts w:ascii="Symbol" w:hAnsi="Symbol" w:hint="default"/>
        <w:color w:val="CE2E8A"/>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D3F48"/>
    <w:multiLevelType w:val="hybridMultilevel"/>
    <w:tmpl w:val="3F7E1F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9417AD"/>
    <w:multiLevelType w:val="hybridMultilevel"/>
    <w:tmpl w:val="3C504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FA723B0"/>
    <w:multiLevelType w:val="hybridMultilevel"/>
    <w:tmpl w:val="9D962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8928FD"/>
    <w:multiLevelType w:val="multilevel"/>
    <w:tmpl w:val="70BE93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9E613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7C3B17"/>
    <w:multiLevelType w:val="hybridMultilevel"/>
    <w:tmpl w:val="49048C46"/>
    <w:lvl w:ilvl="0" w:tplc="9CE20EEE">
      <w:start w:val="1"/>
      <w:numFmt w:val="bullet"/>
      <w:lvlText w:val=""/>
      <w:lvlJc w:val="left"/>
      <w:pPr>
        <w:ind w:left="720" w:hanging="360"/>
      </w:pPr>
      <w:rPr>
        <w:rFonts w:ascii="Symbol" w:hAnsi="Symbol" w:hint="default"/>
        <w:color w:val="CE2E8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8753C7"/>
    <w:multiLevelType w:val="hybridMultilevel"/>
    <w:tmpl w:val="690C47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20119E"/>
    <w:multiLevelType w:val="hybridMultilevel"/>
    <w:tmpl w:val="FA089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2B1071"/>
    <w:multiLevelType w:val="hybridMultilevel"/>
    <w:tmpl w:val="CC685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973408"/>
    <w:multiLevelType w:val="multilevel"/>
    <w:tmpl w:val="B32C21A2"/>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color w:val="CE308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58C025E"/>
    <w:multiLevelType w:val="hybridMultilevel"/>
    <w:tmpl w:val="282447B2"/>
    <w:lvl w:ilvl="0" w:tplc="D158A094">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9201DA"/>
    <w:multiLevelType w:val="hybridMultilevel"/>
    <w:tmpl w:val="8C90D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D42FCE"/>
    <w:multiLevelType w:val="hybridMultilevel"/>
    <w:tmpl w:val="764A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684546"/>
    <w:multiLevelType w:val="hybridMultilevel"/>
    <w:tmpl w:val="D94EFF4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5" w15:restartNumberingAfterBreak="0">
    <w:nsid w:val="78CD1CCA"/>
    <w:multiLevelType w:val="hybridMultilevel"/>
    <w:tmpl w:val="41D4B02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907BF8"/>
    <w:multiLevelType w:val="hybridMultilevel"/>
    <w:tmpl w:val="7BE6A196"/>
    <w:lvl w:ilvl="0" w:tplc="7C2E5A6A">
      <w:start w:val="1"/>
      <w:numFmt w:val="decimal"/>
      <w:lvlText w:val="%1."/>
      <w:lvlJc w:val="left"/>
      <w:pPr>
        <w:tabs>
          <w:tab w:val="num" w:pos="720"/>
        </w:tabs>
        <w:ind w:left="720" w:hanging="360"/>
      </w:pPr>
      <w:rPr>
        <w:rFonts w:hint="default"/>
        <w:b/>
        <w:i w:val="0"/>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71922793">
    <w:abstractNumId w:val="5"/>
  </w:num>
  <w:num w:numId="2" w16cid:durableId="780493208">
    <w:abstractNumId w:val="10"/>
  </w:num>
  <w:num w:numId="3" w16cid:durableId="129789912">
    <w:abstractNumId w:val="18"/>
  </w:num>
  <w:num w:numId="4" w16cid:durableId="595135560">
    <w:abstractNumId w:val="26"/>
  </w:num>
  <w:num w:numId="5" w16cid:durableId="21170805">
    <w:abstractNumId w:val="6"/>
  </w:num>
  <w:num w:numId="6" w16cid:durableId="1451436889">
    <w:abstractNumId w:val="1"/>
  </w:num>
  <w:num w:numId="7" w16cid:durableId="874656295">
    <w:abstractNumId w:val="17"/>
  </w:num>
  <w:num w:numId="8" w16cid:durableId="169416360">
    <w:abstractNumId w:val="10"/>
  </w:num>
  <w:num w:numId="9" w16cid:durableId="820735554">
    <w:abstractNumId w:val="22"/>
  </w:num>
  <w:num w:numId="10" w16cid:durableId="192495790">
    <w:abstractNumId w:val="4"/>
  </w:num>
  <w:num w:numId="11" w16cid:durableId="2052143977">
    <w:abstractNumId w:val="9"/>
  </w:num>
  <w:num w:numId="12" w16cid:durableId="869730090">
    <w:abstractNumId w:val="7"/>
  </w:num>
  <w:num w:numId="13" w16cid:durableId="899897729">
    <w:abstractNumId w:val="16"/>
  </w:num>
  <w:num w:numId="14" w16cid:durableId="1334449586">
    <w:abstractNumId w:val="20"/>
  </w:num>
  <w:num w:numId="15" w16cid:durableId="1268807216">
    <w:abstractNumId w:val="14"/>
  </w:num>
  <w:num w:numId="16" w16cid:durableId="1568109943">
    <w:abstractNumId w:val="15"/>
  </w:num>
  <w:num w:numId="17" w16cid:durableId="392196806">
    <w:abstractNumId w:val="19"/>
  </w:num>
  <w:num w:numId="18" w16cid:durableId="1956324599">
    <w:abstractNumId w:val="25"/>
  </w:num>
  <w:num w:numId="19" w16cid:durableId="1384907807">
    <w:abstractNumId w:val="0"/>
  </w:num>
  <w:num w:numId="20" w16cid:durableId="1238906218">
    <w:abstractNumId w:val="24"/>
  </w:num>
  <w:num w:numId="21" w16cid:durableId="1944485276">
    <w:abstractNumId w:val="8"/>
  </w:num>
  <w:num w:numId="22" w16cid:durableId="2016032253">
    <w:abstractNumId w:val="23"/>
  </w:num>
  <w:num w:numId="23" w16cid:durableId="1831873242">
    <w:abstractNumId w:val="2"/>
  </w:num>
  <w:num w:numId="24" w16cid:durableId="735512248">
    <w:abstractNumId w:val="3"/>
  </w:num>
  <w:num w:numId="25" w16cid:durableId="1435437218">
    <w:abstractNumId w:val="11"/>
  </w:num>
  <w:num w:numId="26" w16cid:durableId="75251942">
    <w:abstractNumId w:val="21"/>
  </w:num>
  <w:num w:numId="27" w16cid:durableId="1598979250">
    <w:abstractNumId w:val="13"/>
  </w:num>
  <w:num w:numId="28" w16cid:durableId="8438609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B1"/>
    <w:rsid w:val="00004072"/>
    <w:rsid w:val="00012DC1"/>
    <w:rsid w:val="00023837"/>
    <w:rsid w:val="00030A37"/>
    <w:rsid w:val="00043ED1"/>
    <w:rsid w:val="00062DE4"/>
    <w:rsid w:val="00067280"/>
    <w:rsid w:val="00074ECA"/>
    <w:rsid w:val="00097753"/>
    <w:rsid w:val="000B0048"/>
    <w:rsid w:val="000B73D0"/>
    <w:rsid w:val="001002AF"/>
    <w:rsid w:val="0012021C"/>
    <w:rsid w:val="00120498"/>
    <w:rsid w:val="00125D09"/>
    <w:rsid w:val="0013161B"/>
    <w:rsid w:val="001729AE"/>
    <w:rsid w:val="001749F2"/>
    <w:rsid w:val="001757B7"/>
    <w:rsid w:val="001847B1"/>
    <w:rsid w:val="001B03BC"/>
    <w:rsid w:val="001B1399"/>
    <w:rsid w:val="001C31F4"/>
    <w:rsid w:val="001E00E5"/>
    <w:rsid w:val="001E6693"/>
    <w:rsid w:val="002055CB"/>
    <w:rsid w:val="002069FB"/>
    <w:rsid w:val="00220515"/>
    <w:rsid w:val="00237B87"/>
    <w:rsid w:val="00242C19"/>
    <w:rsid w:val="002553E3"/>
    <w:rsid w:val="002655D7"/>
    <w:rsid w:val="00265772"/>
    <w:rsid w:val="002671B7"/>
    <w:rsid w:val="00272CBB"/>
    <w:rsid w:val="00283B40"/>
    <w:rsid w:val="00285D96"/>
    <w:rsid w:val="00286951"/>
    <w:rsid w:val="002A76B0"/>
    <w:rsid w:val="002C1533"/>
    <w:rsid w:val="002D145D"/>
    <w:rsid w:val="002D2402"/>
    <w:rsid w:val="002F0EF2"/>
    <w:rsid w:val="002F3FE8"/>
    <w:rsid w:val="0031451B"/>
    <w:rsid w:val="00317AC1"/>
    <w:rsid w:val="00327E98"/>
    <w:rsid w:val="00336402"/>
    <w:rsid w:val="003436D9"/>
    <w:rsid w:val="00347896"/>
    <w:rsid w:val="00353F91"/>
    <w:rsid w:val="003C19E6"/>
    <w:rsid w:val="003D45F9"/>
    <w:rsid w:val="003E29CD"/>
    <w:rsid w:val="003F62C9"/>
    <w:rsid w:val="004143F4"/>
    <w:rsid w:val="00414472"/>
    <w:rsid w:val="004235DC"/>
    <w:rsid w:val="00441AD1"/>
    <w:rsid w:val="00453F02"/>
    <w:rsid w:val="00454899"/>
    <w:rsid w:val="00462B83"/>
    <w:rsid w:val="004651F8"/>
    <w:rsid w:val="0048496A"/>
    <w:rsid w:val="004E742A"/>
    <w:rsid w:val="004E77B4"/>
    <w:rsid w:val="00540E05"/>
    <w:rsid w:val="00553EAE"/>
    <w:rsid w:val="005546BE"/>
    <w:rsid w:val="00554E78"/>
    <w:rsid w:val="005559EA"/>
    <w:rsid w:val="005923D7"/>
    <w:rsid w:val="00592C5A"/>
    <w:rsid w:val="005C393F"/>
    <w:rsid w:val="005C462D"/>
    <w:rsid w:val="005E2E92"/>
    <w:rsid w:val="005F5707"/>
    <w:rsid w:val="006107DF"/>
    <w:rsid w:val="00626480"/>
    <w:rsid w:val="0064193F"/>
    <w:rsid w:val="00644048"/>
    <w:rsid w:val="006769E3"/>
    <w:rsid w:val="00682F73"/>
    <w:rsid w:val="0068355F"/>
    <w:rsid w:val="00685952"/>
    <w:rsid w:val="006956C5"/>
    <w:rsid w:val="006A6325"/>
    <w:rsid w:val="006B5BC7"/>
    <w:rsid w:val="006B5FB9"/>
    <w:rsid w:val="006C3822"/>
    <w:rsid w:val="006E004F"/>
    <w:rsid w:val="006F39F2"/>
    <w:rsid w:val="006F5019"/>
    <w:rsid w:val="007154D7"/>
    <w:rsid w:val="007427B2"/>
    <w:rsid w:val="0076661A"/>
    <w:rsid w:val="007727A5"/>
    <w:rsid w:val="007734DD"/>
    <w:rsid w:val="00791363"/>
    <w:rsid w:val="00793DE8"/>
    <w:rsid w:val="007B4077"/>
    <w:rsid w:val="007D5D9B"/>
    <w:rsid w:val="007E3EAC"/>
    <w:rsid w:val="007F7447"/>
    <w:rsid w:val="0080135A"/>
    <w:rsid w:val="00803054"/>
    <w:rsid w:val="00816E14"/>
    <w:rsid w:val="00842E82"/>
    <w:rsid w:val="008433F6"/>
    <w:rsid w:val="008975B0"/>
    <w:rsid w:val="008E1A25"/>
    <w:rsid w:val="008F42E7"/>
    <w:rsid w:val="0090511F"/>
    <w:rsid w:val="009143D3"/>
    <w:rsid w:val="00933269"/>
    <w:rsid w:val="00952AA9"/>
    <w:rsid w:val="00957654"/>
    <w:rsid w:val="00972CDB"/>
    <w:rsid w:val="0098045C"/>
    <w:rsid w:val="00991987"/>
    <w:rsid w:val="009A17B0"/>
    <w:rsid w:val="009B3597"/>
    <w:rsid w:val="009B427E"/>
    <w:rsid w:val="009B6A0C"/>
    <w:rsid w:val="009D27E2"/>
    <w:rsid w:val="009E24E5"/>
    <w:rsid w:val="009E3AE3"/>
    <w:rsid w:val="009F2CC2"/>
    <w:rsid w:val="00A04298"/>
    <w:rsid w:val="00A47BE8"/>
    <w:rsid w:val="00A61718"/>
    <w:rsid w:val="00A81C25"/>
    <w:rsid w:val="00A85EC4"/>
    <w:rsid w:val="00A87230"/>
    <w:rsid w:val="00AA2A72"/>
    <w:rsid w:val="00AA2B2D"/>
    <w:rsid w:val="00AD45CA"/>
    <w:rsid w:val="00AE3758"/>
    <w:rsid w:val="00AE7E59"/>
    <w:rsid w:val="00B05FAD"/>
    <w:rsid w:val="00B2090F"/>
    <w:rsid w:val="00B356DD"/>
    <w:rsid w:val="00B425ED"/>
    <w:rsid w:val="00B4503B"/>
    <w:rsid w:val="00B475C5"/>
    <w:rsid w:val="00B638CE"/>
    <w:rsid w:val="00B7746F"/>
    <w:rsid w:val="00B8492C"/>
    <w:rsid w:val="00B92E86"/>
    <w:rsid w:val="00B94C23"/>
    <w:rsid w:val="00BA0703"/>
    <w:rsid w:val="00BA496D"/>
    <w:rsid w:val="00BA7012"/>
    <w:rsid w:val="00BC5F47"/>
    <w:rsid w:val="00BE3991"/>
    <w:rsid w:val="00BF30B7"/>
    <w:rsid w:val="00BF30BC"/>
    <w:rsid w:val="00C12D28"/>
    <w:rsid w:val="00C171E5"/>
    <w:rsid w:val="00C30B54"/>
    <w:rsid w:val="00C54B99"/>
    <w:rsid w:val="00C57C47"/>
    <w:rsid w:val="00C602CC"/>
    <w:rsid w:val="00C7288D"/>
    <w:rsid w:val="00C8098E"/>
    <w:rsid w:val="00C86E0E"/>
    <w:rsid w:val="00C87077"/>
    <w:rsid w:val="00CA21A8"/>
    <w:rsid w:val="00CC104E"/>
    <w:rsid w:val="00CC7444"/>
    <w:rsid w:val="00CD26A0"/>
    <w:rsid w:val="00CD37A5"/>
    <w:rsid w:val="00CD4FE5"/>
    <w:rsid w:val="00CF28D6"/>
    <w:rsid w:val="00D148F0"/>
    <w:rsid w:val="00D221B4"/>
    <w:rsid w:val="00D223D6"/>
    <w:rsid w:val="00D26E15"/>
    <w:rsid w:val="00D509FD"/>
    <w:rsid w:val="00D51841"/>
    <w:rsid w:val="00D60F63"/>
    <w:rsid w:val="00D64248"/>
    <w:rsid w:val="00D654C6"/>
    <w:rsid w:val="00D734E7"/>
    <w:rsid w:val="00D84C38"/>
    <w:rsid w:val="00D95A87"/>
    <w:rsid w:val="00DB1F48"/>
    <w:rsid w:val="00DC2288"/>
    <w:rsid w:val="00DD6565"/>
    <w:rsid w:val="00DD6D05"/>
    <w:rsid w:val="00DE2644"/>
    <w:rsid w:val="00DF0F7E"/>
    <w:rsid w:val="00DF7CBE"/>
    <w:rsid w:val="00E159B0"/>
    <w:rsid w:val="00E31CE5"/>
    <w:rsid w:val="00E32923"/>
    <w:rsid w:val="00E33A3F"/>
    <w:rsid w:val="00E4573C"/>
    <w:rsid w:val="00E85C32"/>
    <w:rsid w:val="00E872EE"/>
    <w:rsid w:val="00E92B72"/>
    <w:rsid w:val="00EB24B7"/>
    <w:rsid w:val="00EC02DF"/>
    <w:rsid w:val="00ED039D"/>
    <w:rsid w:val="00ED19F0"/>
    <w:rsid w:val="00ED423B"/>
    <w:rsid w:val="00EF00A6"/>
    <w:rsid w:val="00F02868"/>
    <w:rsid w:val="00F066FE"/>
    <w:rsid w:val="00F105C9"/>
    <w:rsid w:val="00F17CED"/>
    <w:rsid w:val="00F357F6"/>
    <w:rsid w:val="00F47EEE"/>
    <w:rsid w:val="00F63264"/>
    <w:rsid w:val="00F63904"/>
    <w:rsid w:val="00F71031"/>
    <w:rsid w:val="00F8071D"/>
    <w:rsid w:val="00FA2A73"/>
    <w:rsid w:val="00FA5585"/>
    <w:rsid w:val="00FC53C8"/>
    <w:rsid w:val="00FD0768"/>
    <w:rsid w:val="00FF5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175B7"/>
  <w15:chartTrackingRefBased/>
  <w15:docId w15:val="{4481A768-12F3-4778-B175-6824DFFA3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62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30B5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414472"/>
    <w:pPr>
      <w:keepNext/>
      <w:outlineLvl w:val="2"/>
    </w:pPr>
    <w:rPr>
      <w:rFonts w:ascii="Comic Sans MS" w:hAnsi="Comic Sans MS"/>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7B1"/>
    <w:pPr>
      <w:tabs>
        <w:tab w:val="center" w:pos="4513"/>
        <w:tab w:val="right" w:pos="9026"/>
      </w:tabs>
    </w:pPr>
  </w:style>
  <w:style w:type="character" w:customStyle="1" w:styleId="HeaderChar">
    <w:name w:val="Header Char"/>
    <w:basedOn w:val="DefaultParagraphFont"/>
    <w:link w:val="Header"/>
    <w:uiPriority w:val="99"/>
    <w:rsid w:val="001847B1"/>
  </w:style>
  <w:style w:type="paragraph" w:styleId="Footer">
    <w:name w:val="footer"/>
    <w:basedOn w:val="Normal"/>
    <w:link w:val="FooterChar"/>
    <w:unhideWhenUsed/>
    <w:rsid w:val="001847B1"/>
    <w:pPr>
      <w:tabs>
        <w:tab w:val="center" w:pos="4513"/>
        <w:tab w:val="right" w:pos="9026"/>
      </w:tabs>
    </w:pPr>
  </w:style>
  <w:style w:type="character" w:customStyle="1" w:styleId="FooterChar">
    <w:name w:val="Footer Char"/>
    <w:basedOn w:val="DefaultParagraphFont"/>
    <w:link w:val="Footer"/>
    <w:uiPriority w:val="99"/>
    <w:rsid w:val="001847B1"/>
  </w:style>
  <w:style w:type="character" w:customStyle="1" w:styleId="Heading3Char">
    <w:name w:val="Heading 3 Char"/>
    <w:basedOn w:val="DefaultParagraphFont"/>
    <w:link w:val="Heading3"/>
    <w:rsid w:val="00414472"/>
    <w:rPr>
      <w:rFonts w:ascii="Comic Sans MS" w:eastAsia="Times New Roman" w:hAnsi="Comic Sans MS" w:cs="Times New Roman"/>
      <w:b/>
      <w:bCs/>
      <w:sz w:val="20"/>
      <w:szCs w:val="24"/>
    </w:rPr>
  </w:style>
  <w:style w:type="paragraph" w:styleId="NormalWeb">
    <w:name w:val="Normal (Web)"/>
    <w:basedOn w:val="Normal"/>
    <w:uiPriority w:val="99"/>
    <w:semiHidden/>
    <w:unhideWhenUsed/>
    <w:rsid w:val="004E742A"/>
    <w:pPr>
      <w:spacing w:before="100" w:beforeAutospacing="1" w:after="100" w:afterAutospacing="1"/>
    </w:pPr>
    <w:rPr>
      <w:lang w:eastAsia="en-GB"/>
    </w:rPr>
  </w:style>
  <w:style w:type="character" w:styleId="Strong">
    <w:name w:val="Strong"/>
    <w:basedOn w:val="DefaultParagraphFont"/>
    <w:uiPriority w:val="22"/>
    <w:qFormat/>
    <w:rsid w:val="004E742A"/>
    <w:rPr>
      <w:b/>
      <w:bCs/>
    </w:rPr>
  </w:style>
  <w:style w:type="table" w:styleId="TableGrid">
    <w:name w:val="Table Grid"/>
    <w:basedOn w:val="TableNormal"/>
    <w:uiPriority w:val="39"/>
    <w:rsid w:val="004E7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742A"/>
    <w:pPr>
      <w:ind w:left="720"/>
      <w:contextualSpacing/>
    </w:pPr>
  </w:style>
  <w:style w:type="paragraph" w:styleId="BalloonText">
    <w:name w:val="Balloon Text"/>
    <w:basedOn w:val="Normal"/>
    <w:link w:val="BalloonTextChar"/>
    <w:uiPriority w:val="99"/>
    <w:semiHidden/>
    <w:unhideWhenUsed/>
    <w:rsid w:val="00CF28D6"/>
    <w:rPr>
      <w:sz w:val="18"/>
      <w:szCs w:val="18"/>
    </w:rPr>
  </w:style>
  <w:style w:type="character" w:customStyle="1" w:styleId="BalloonTextChar">
    <w:name w:val="Balloon Text Char"/>
    <w:basedOn w:val="DefaultParagraphFont"/>
    <w:link w:val="BalloonText"/>
    <w:uiPriority w:val="99"/>
    <w:semiHidden/>
    <w:rsid w:val="00CF28D6"/>
    <w:rPr>
      <w:rFonts w:ascii="Times New Roman" w:eastAsia="Times New Roman" w:hAnsi="Times New Roman" w:cs="Times New Roman"/>
      <w:sz w:val="18"/>
      <w:szCs w:val="18"/>
    </w:rPr>
  </w:style>
  <w:style w:type="table" w:styleId="TableGridLight">
    <w:name w:val="Grid Table Light"/>
    <w:basedOn w:val="TableNormal"/>
    <w:uiPriority w:val="40"/>
    <w:rsid w:val="00972C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972CDB"/>
    <w:pPr>
      <w:spacing w:after="0" w:line="240" w:lineRule="auto"/>
    </w:pPr>
    <w:tblPr/>
  </w:style>
  <w:style w:type="character" w:customStyle="1" w:styleId="Heading1Char">
    <w:name w:val="Heading 1 Char"/>
    <w:basedOn w:val="DefaultParagraphFont"/>
    <w:link w:val="Heading1"/>
    <w:uiPriority w:val="9"/>
    <w:rsid w:val="00C30B54"/>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80135A"/>
    <w:rPr>
      <w:sz w:val="16"/>
      <w:szCs w:val="16"/>
    </w:rPr>
  </w:style>
  <w:style w:type="paragraph" w:styleId="CommentText">
    <w:name w:val="annotation text"/>
    <w:basedOn w:val="Normal"/>
    <w:link w:val="CommentTextChar"/>
    <w:uiPriority w:val="99"/>
    <w:semiHidden/>
    <w:unhideWhenUsed/>
    <w:rsid w:val="0080135A"/>
    <w:rPr>
      <w:sz w:val="20"/>
      <w:szCs w:val="20"/>
    </w:rPr>
  </w:style>
  <w:style w:type="character" w:customStyle="1" w:styleId="CommentTextChar">
    <w:name w:val="Comment Text Char"/>
    <w:basedOn w:val="DefaultParagraphFont"/>
    <w:link w:val="CommentText"/>
    <w:uiPriority w:val="99"/>
    <w:semiHidden/>
    <w:rsid w:val="0080135A"/>
    <w:rPr>
      <w:rFonts w:ascii="Times New Roman" w:eastAsia="Times New Roman" w:hAnsi="Times New Roman" w:cs="Times New Roman"/>
      <w:sz w:val="20"/>
      <w:szCs w:val="20"/>
    </w:rPr>
  </w:style>
  <w:style w:type="character" w:customStyle="1" w:styleId="cf01">
    <w:name w:val="cf01"/>
    <w:basedOn w:val="DefaultParagraphFont"/>
    <w:rsid w:val="00EB24B7"/>
    <w:rPr>
      <w:rFonts w:ascii="Segoe UI" w:hAnsi="Segoe UI" w:cs="Segoe UI" w:hint="default"/>
      <w:sz w:val="18"/>
      <w:szCs w:val="18"/>
    </w:rPr>
  </w:style>
  <w:style w:type="paragraph" w:styleId="Revision">
    <w:name w:val="Revision"/>
    <w:hidden/>
    <w:uiPriority w:val="99"/>
    <w:semiHidden/>
    <w:rsid w:val="0045489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754494">
      <w:bodyDiv w:val="1"/>
      <w:marLeft w:val="0"/>
      <w:marRight w:val="0"/>
      <w:marTop w:val="0"/>
      <w:marBottom w:val="0"/>
      <w:divBdr>
        <w:top w:val="none" w:sz="0" w:space="0" w:color="auto"/>
        <w:left w:val="none" w:sz="0" w:space="0" w:color="auto"/>
        <w:bottom w:val="none" w:sz="0" w:space="0" w:color="auto"/>
        <w:right w:val="none" w:sz="0" w:space="0" w:color="auto"/>
      </w:divBdr>
    </w:div>
    <w:div w:id="1837333444">
      <w:bodyDiv w:val="1"/>
      <w:marLeft w:val="0"/>
      <w:marRight w:val="0"/>
      <w:marTop w:val="0"/>
      <w:marBottom w:val="0"/>
      <w:divBdr>
        <w:top w:val="none" w:sz="0" w:space="0" w:color="auto"/>
        <w:left w:val="none" w:sz="0" w:space="0" w:color="auto"/>
        <w:bottom w:val="none" w:sz="0" w:space="0" w:color="auto"/>
        <w:right w:val="none" w:sz="0" w:space="0" w:color="auto"/>
      </w:divBdr>
    </w:div>
    <w:div w:id="187357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2157DE55362F4D8D5AA42486DF39E8" ma:contentTypeVersion="19" ma:contentTypeDescription="Create a new document." ma:contentTypeScope="" ma:versionID="74fc88d5687d66249a7e9adb7d9d6393">
  <xsd:schema xmlns:xsd="http://www.w3.org/2001/XMLSchema" xmlns:xs="http://www.w3.org/2001/XMLSchema" xmlns:p="http://schemas.microsoft.com/office/2006/metadata/properties" xmlns:ns2="5b7d9396-91aa-405a-b578-587956fd3805" xmlns:ns3="9648e345-65e2-4da2-b598-eec4a65aaa85" targetNamespace="http://schemas.microsoft.com/office/2006/metadata/properties" ma:root="true" ma:fieldsID="1f7502531e70fecdac131e906c8117ea" ns2:_="" ns3:_="">
    <xsd:import namespace="5b7d9396-91aa-405a-b578-587956fd3805"/>
    <xsd:import namespace="9648e345-65e2-4da2-b598-eec4a65aaa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d9396-91aa-405a-b578-587956fd38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34d67a13-4f55-4dea-8bf8-5ce4828fe97a}" ma:internalName="TaxCatchAll" ma:showField="CatchAllData" ma:web="5b7d9396-91aa-405a-b578-587956fd38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8e345-65e2-4da2-b598-eec4a65aaa8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9ac29c4-9ce9-46cb-8437-79189dfa9ac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7d9396-91aa-405a-b578-587956fd3805" xsi:nil="true"/>
    <lcf76f155ced4ddcb4097134ff3c332f xmlns="9648e345-65e2-4da2-b598-eec4a65aaa8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F23F5-2999-4E26-A348-51EF004DD94A}">
  <ds:schemaRefs>
    <ds:schemaRef ds:uri="http://schemas.microsoft.com/sharepoint/v3/contenttype/forms"/>
  </ds:schemaRefs>
</ds:datastoreItem>
</file>

<file path=customXml/itemProps2.xml><?xml version="1.0" encoding="utf-8"?>
<ds:datastoreItem xmlns:ds="http://schemas.openxmlformats.org/officeDocument/2006/customXml" ds:itemID="{BD88C35D-E466-4845-BA07-9F4926CB9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d9396-91aa-405a-b578-587956fd3805"/>
    <ds:schemaRef ds:uri="9648e345-65e2-4da2-b598-eec4a65aa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22238-7F9F-4DA0-B618-BF4CF509A60A}">
  <ds:schemaRefs>
    <ds:schemaRef ds:uri="http://schemas.microsoft.com/office/2006/metadata/properties"/>
    <ds:schemaRef ds:uri="http://schemas.microsoft.com/office/infopath/2007/PartnerControls"/>
    <ds:schemaRef ds:uri="5b7d9396-91aa-405a-b578-587956fd3805"/>
    <ds:schemaRef ds:uri="9648e345-65e2-4da2-b598-eec4a65aaa85"/>
  </ds:schemaRefs>
</ds:datastoreItem>
</file>

<file path=customXml/itemProps4.xml><?xml version="1.0" encoding="utf-8"?>
<ds:datastoreItem xmlns:ds="http://schemas.openxmlformats.org/officeDocument/2006/customXml" ds:itemID="{267B3D01-D518-4950-9BFA-CE26A66BB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Rocha</dc:creator>
  <cp:keywords/>
  <dc:description/>
  <cp:lastModifiedBy>Trudy Mackie</cp:lastModifiedBy>
  <cp:revision>16</cp:revision>
  <cp:lastPrinted>2020-12-30T15:41:00Z</cp:lastPrinted>
  <dcterms:created xsi:type="dcterms:W3CDTF">2022-05-30T11:26:00Z</dcterms:created>
  <dcterms:modified xsi:type="dcterms:W3CDTF">2023-04-17T13:43:00Z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0x010100312157DE55362F4D8D5AA42486DF39E8</vt:lpwstr>
  </property>
  <property fmtid="{D5CDD505-2E9C-101B-9397-08002B2CF9AE}" pid="3" name="MediaServiceImageTags">
    <vt:lpwstr/>
  </property>
</Properties>
</file>