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B95E6" w14:textId="36D9DF3A" w:rsidR="00553793" w:rsidRDefault="00C30B54" w:rsidP="00553793">
      <w:pPr>
        <w:pStyle w:val="Header"/>
        <w:tabs>
          <w:tab w:val="clear" w:pos="4513"/>
          <w:tab w:val="clear" w:pos="9026"/>
          <w:tab w:val="center" w:pos="5529"/>
          <w:tab w:val="right" w:pos="10065"/>
        </w:tabs>
        <w:rPr>
          <w:rFonts w:ascii="Arial" w:hAnsi="Arial" w:cs="Arial"/>
          <w:b/>
          <w:bCs/>
          <w:color w:val="5B575B"/>
          <w:sz w:val="32"/>
          <w:szCs w:val="21"/>
        </w:rPr>
      </w:pPr>
      <w:r>
        <w:rPr>
          <w:rFonts w:ascii="Arial" w:hAnsi="Arial" w:cs="Arial"/>
          <w:b/>
          <w:bCs/>
          <w:color w:val="5B575B"/>
          <w:sz w:val="32"/>
          <w:szCs w:val="21"/>
        </w:rPr>
        <w:t>Job Description</w:t>
      </w:r>
    </w:p>
    <w:p w14:paraId="785A567C" w14:textId="068FC9BD" w:rsidR="00BC6D42" w:rsidRPr="007B0C63" w:rsidRDefault="00875942" w:rsidP="00BC6D42">
      <w:pPr>
        <w:pStyle w:val="Header"/>
        <w:tabs>
          <w:tab w:val="clear" w:pos="4513"/>
          <w:tab w:val="clear" w:pos="9026"/>
          <w:tab w:val="center" w:pos="5529"/>
          <w:tab w:val="right" w:pos="10065"/>
        </w:tabs>
        <w:rPr>
          <w:rFonts w:ascii="Arial" w:hAnsi="Arial" w:cs="Arial"/>
          <w:b/>
          <w:bCs/>
          <w:color w:val="CE2E8A"/>
          <w:sz w:val="48"/>
          <w:szCs w:val="32"/>
        </w:rPr>
      </w:pPr>
      <w:r>
        <w:rPr>
          <w:rFonts w:ascii="Arial" w:hAnsi="Arial" w:cs="Arial"/>
          <w:b/>
          <w:bCs/>
          <w:color w:val="CE2E8A"/>
          <w:sz w:val="48"/>
          <w:szCs w:val="32"/>
        </w:rPr>
        <w:t>Fostering Recruitment Manager</w:t>
      </w:r>
      <w:r w:rsidR="00BC6D42" w:rsidRPr="007B0C63">
        <w:rPr>
          <w:rFonts w:ascii="Arial" w:hAnsi="Arial" w:cs="Arial"/>
          <w:b/>
          <w:bCs/>
          <w:color w:val="CE2E8A"/>
          <w:sz w:val="48"/>
          <w:szCs w:val="32"/>
        </w:rPr>
        <w:t xml:space="preserve"> </w:t>
      </w:r>
    </w:p>
    <w:p w14:paraId="6C34F0E8" w14:textId="3CB4CB3B" w:rsidR="00E941E1" w:rsidRPr="00553793" w:rsidRDefault="00E941E1" w:rsidP="00553793">
      <w:pPr>
        <w:pStyle w:val="Header"/>
        <w:tabs>
          <w:tab w:val="clear" w:pos="4513"/>
          <w:tab w:val="clear" w:pos="9026"/>
          <w:tab w:val="center" w:pos="5529"/>
          <w:tab w:val="right" w:pos="10065"/>
        </w:tabs>
        <w:rPr>
          <w:rFonts w:ascii="Arial" w:hAnsi="Arial" w:cs="Arial"/>
          <w:b/>
          <w:bCs/>
          <w:color w:val="5B575B"/>
          <w:sz w:val="32"/>
          <w:szCs w:val="21"/>
        </w:rPr>
      </w:pPr>
    </w:p>
    <w:p w14:paraId="74E8719D" w14:textId="437B0121" w:rsidR="00F47EEE" w:rsidRPr="00A469B3" w:rsidRDefault="00F47EEE" w:rsidP="00F47EEE">
      <w:pPr>
        <w:rPr>
          <w:rFonts w:ascii="Arial" w:hAnsi="Arial" w:cs="Arial"/>
          <w:b/>
          <w:bCs/>
          <w:color w:val="5B575B"/>
          <w:sz w:val="21"/>
          <w:szCs w:val="21"/>
        </w:rPr>
      </w:pPr>
      <w:r w:rsidRPr="00A469B3">
        <w:rPr>
          <w:rFonts w:ascii="Arial" w:hAnsi="Arial" w:cs="Arial"/>
          <w:b/>
          <w:bCs/>
          <w:color w:val="5B575B"/>
          <w:sz w:val="21"/>
          <w:szCs w:val="21"/>
        </w:rPr>
        <w:t>Overall Purpose</w:t>
      </w:r>
    </w:p>
    <w:p w14:paraId="757E1D01" w14:textId="524B04D6" w:rsidR="005E66C6" w:rsidRPr="00CB6B0C" w:rsidRDefault="008641E4" w:rsidP="00CB6B0C">
      <w:pPr>
        <w:jc w:val="both"/>
        <w:rPr>
          <w:rFonts w:ascii="Arial" w:hAnsi="Arial" w:cs="Arial"/>
          <w:bCs/>
          <w:color w:val="5B575B"/>
          <w:sz w:val="21"/>
          <w:szCs w:val="21"/>
        </w:rPr>
      </w:pPr>
      <w:r w:rsidRPr="00CB6B0C">
        <w:rPr>
          <w:rFonts w:ascii="Arial" w:hAnsi="Arial" w:cs="Arial"/>
          <w:bCs/>
          <w:color w:val="5B575B"/>
          <w:sz w:val="21"/>
          <w:szCs w:val="21"/>
        </w:rPr>
        <w:t xml:space="preserve">The </w:t>
      </w:r>
      <w:r w:rsidR="00875942">
        <w:rPr>
          <w:rFonts w:ascii="Arial" w:hAnsi="Arial" w:cs="Arial"/>
          <w:bCs/>
          <w:color w:val="5B575B"/>
          <w:sz w:val="21"/>
          <w:szCs w:val="21"/>
        </w:rPr>
        <w:t>Fostering Recruitment Manager</w:t>
      </w:r>
      <w:r w:rsidRPr="00CB6B0C">
        <w:rPr>
          <w:rFonts w:ascii="Arial" w:hAnsi="Arial" w:cs="Arial"/>
          <w:bCs/>
          <w:color w:val="5B575B"/>
          <w:sz w:val="21"/>
          <w:szCs w:val="21"/>
        </w:rPr>
        <w:t xml:space="preserve"> is a key contributor to the provision of an outstanding fostering service for children.  You will </w:t>
      </w:r>
      <w:r w:rsidR="00DF2F48" w:rsidRPr="00CB6B0C">
        <w:rPr>
          <w:rFonts w:ascii="Arial" w:hAnsi="Arial" w:cs="Arial"/>
          <w:bCs/>
          <w:color w:val="5B575B"/>
          <w:sz w:val="21"/>
          <w:szCs w:val="21"/>
        </w:rPr>
        <w:t>proactively</w:t>
      </w:r>
      <w:r w:rsidR="000D30B6" w:rsidRPr="00CB6B0C">
        <w:rPr>
          <w:rFonts w:ascii="Arial" w:hAnsi="Arial" w:cs="Arial"/>
          <w:bCs/>
          <w:color w:val="5B575B"/>
          <w:sz w:val="21"/>
          <w:szCs w:val="21"/>
        </w:rPr>
        <w:t xml:space="preserve"> manag</w:t>
      </w:r>
      <w:r w:rsidR="00F432AE" w:rsidRPr="00CB6B0C">
        <w:rPr>
          <w:rFonts w:ascii="Arial" w:hAnsi="Arial" w:cs="Arial"/>
          <w:bCs/>
          <w:color w:val="5B575B"/>
          <w:sz w:val="21"/>
          <w:szCs w:val="21"/>
        </w:rPr>
        <w:t>e</w:t>
      </w:r>
      <w:r w:rsidR="000D30B6" w:rsidRPr="00CB6B0C">
        <w:rPr>
          <w:rFonts w:ascii="Arial" w:hAnsi="Arial" w:cs="Arial"/>
          <w:bCs/>
          <w:color w:val="5B575B"/>
          <w:sz w:val="21"/>
          <w:szCs w:val="21"/>
        </w:rPr>
        <w:t xml:space="preserve"> all the </w:t>
      </w:r>
      <w:r w:rsidR="00387CB0" w:rsidRPr="00CB6B0C">
        <w:rPr>
          <w:rFonts w:ascii="Arial" w:hAnsi="Arial" w:cs="Arial"/>
          <w:bCs/>
          <w:color w:val="5B575B"/>
          <w:sz w:val="21"/>
          <w:szCs w:val="21"/>
        </w:rPr>
        <w:t xml:space="preserve">local </w:t>
      </w:r>
      <w:r w:rsidR="003C652A" w:rsidRPr="00CB6B0C">
        <w:rPr>
          <w:rFonts w:ascii="Arial" w:hAnsi="Arial" w:cs="Arial"/>
          <w:bCs/>
          <w:color w:val="5B575B"/>
          <w:sz w:val="21"/>
          <w:szCs w:val="21"/>
        </w:rPr>
        <w:t xml:space="preserve">foster carer </w:t>
      </w:r>
      <w:r w:rsidR="000D30B6" w:rsidRPr="00CB6B0C">
        <w:rPr>
          <w:rFonts w:ascii="Arial" w:hAnsi="Arial" w:cs="Arial"/>
          <w:bCs/>
          <w:color w:val="5B575B"/>
          <w:sz w:val="21"/>
          <w:szCs w:val="21"/>
        </w:rPr>
        <w:t xml:space="preserve">recruitment </w:t>
      </w:r>
      <w:r w:rsidR="00F432AE" w:rsidRPr="00CB6B0C">
        <w:rPr>
          <w:rFonts w:ascii="Arial" w:hAnsi="Arial" w:cs="Arial"/>
          <w:bCs/>
          <w:color w:val="5B575B"/>
          <w:sz w:val="21"/>
          <w:szCs w:val="21"/>
        </w:rPr>
        <w:t xml:space="preserve">and assessment </w:t>
      </w:r>
      <w:r w:rsidR="000D30B6" w:rsidRPr="00CB6B0C">
        <w:rPr>
          <w:rFonts w:ascii="Arial" w:hAnsi="Arial" w:cs="Arial"/>
          <w:bCs/>
          <w:color w:val="5B575B"/>
          <w:sz w:val="21"/>
          <w:szCs w:val="21"/>
        </w:rPr>
        <w:t>activity</w:t>
      </w:r>
      <w:r w:rsidR="00DF2F48" w:rsidRPr="00CB6B0C">
        <w:rPr>
          <w:rFonts w:ascii="Arial" w:hAnsi="Arial" w:cs="Arial"/>
          <w:bCs/>
          <w:color w:val="5B575B"/>
          <w:sz w:val="21"/>
          <w:szCs w:val="21"/>
        </w:rPr>
        <w:t xml:space="preserve"> and lead on the local recruitment strategy to </w:t>
      </w:r>
      <w:r w:rsidR="003C652A" w:rsidRPr="00CB6B0C">
        <w:rPr>
          <w:rFonts w:ascii="Arial" w:hAnsi="Arial" w:cs="Arial"/>
          <w:bCs/>
          <w:color w:val="5B575B"/>
          <w:sz w:val="21"/>
          <w:szCs w:val="21"/>
        </w:rPr>
        <w:t>ensur</w:t>
      </w:r>
      <w:r w:rsidR="00DF2F48" w:rsidRPr="00CB6B0C">
        <w:rPr>
          <w:rFonts w:ascii="Arial" w:hAnsi="Arial" w:cs="Arial"/>
          <w:bCs/>
          <w:color w:val="5B575B"/>
          <w:sz w:val="21"/>
          <w:szCs w:val="21"/>
        </w:rPr>
        <w:t>e</w:t>
      </w:r>
      <w:r w:rsidR="003C652A" w:rsidRPr="00CB6B0C">
        <w:rPr>
          <w:rFonts w:ascii="Arial" w:hAnsi="Arial" w:cs="Arial"/>
          <w:bCs/>
          <w:color w:val="5B575B"/>
          <w:sz w:val="21"/>
          <w:szCs w:val="21"/>
        </w:rPr>
        <w:t xml:space="preserve"> </w:t>
      </w:r>
      <w:r w:rsidR="00365222" w:rsidRPr="00CB6B0C">
        <w:rPr>
          <w:rFonts w:ascii="Arial" w:hAnsi="Arial" w:cs="Arial"/>
          <w:bCs/>
          <w:color w:val="5B575B"/>
          <w:sz w:val="21"/>
          <w:szCs w:val="21"/>
        </w:rPr>
        <w:t xml:space="preserve">the sufficiency needs </w:t>
      </w:r>
      <w:r w:rsidR="00471031" w:rsidRPr="00CB6B0C">
        <w:rPr>
          <w:rFonts w:ascii="Arial" w:hAnsi="Arial" w:cs="Arial"/>
          <w:bCs/>
          <w:color w:val="5B575B"/>
          <w:sz w:val="21"/>
          <w:szCs w:val="21"/>
        </w:rPr>
        <w:t xml:space="preserve">in </w:t>
      </w:r>
      <w:r w:rsidR="002C10E1" w:rsidRPr="00CB6B0C">
        <w:rPr>
          <w:rFonts w:ascii="Arial" w:hAnsi="Arial" w:cs="Arial"/>
          <w:bCs/>
          <w:color w:val="5B575B"/>
          <w:sz w:val="21"/>
          <w:szCs w:val="21"/>
        </w:rPr>
        <w:t>your</w:t>
      </w:r>
      <w:r w:rsidR="00365222" w:rsidRPr="00CB6B0C">
        <w:rPr>
          <w:rFonts w:ascii="Arial" w:hAnsi="Arial" w:cs="Arial"/>
          <w:bCs/>
          <w:color w:val="5B575B"/>
          <w:sz w:val="21"/>
          <w:szCs w:val="21"/>
        </w:rPr>
        <w:t xml:space="preserve"> allocated TACT area</w:t>
      </w:r>
      <w:r w:rsidR="003C652A" w:rsidRPr="00CB6B0C">
        <w:rPr>
          <w:rFonts w:ascii="Arial" w:hAnsi="Arial" w:cs="Arial"/>
          <w:bCs/>
          <w:color w:val="5B575B"/>
          <w:sz w:val="21"/>
          <w:szCs w:val="21"/>
        </w:rPr>
        <w:t xml:space="preserve"> </w:t>
      </w:r>
      <w:r w:rsidR="00DF2F48" w:rsidRPr="00CB6B0C">
        <w:rPr>
          <w:rFonts w:ascii="Arial" w:hAnsi="Arial" w:cs="Arial"/>
          <w:bCs/>
          <w:color w:val="5B575B"/>
          <w:sz w:val="21"/>
          <w:szCs w:val="21"/>
        </w:rPr>
        <w:t>are</w:t>
      </w:r>
      <w:r w:rsidR="003C652A" w:rsidRPr="00CB6B0C">
        <w:rPr>
          <w:rFonts w:ascii="Arial" w:hAnsi="Arial" w:cs="Arial"/>
          <w:bCs/>
          <w:color w:val="5B575B"/>
          <w:sz w:val="21"/>
          <w:szCs w:val="21"/>
        </w:rPr>
        <w:t xml:space="preserve"> met</w:t>
      </w:r>
      <w:r w:rsidR="00365222" w:rsidRPr="00CB6B0C">
        <w:rPr>
          <w:rFonts w:ascii="Arial" w:hAnsi="Arial" w:cs="Arial"/>
          <w:bCs/>
          <w:color w:val="5B575B"/>
          <w:sz w:val="21"/>
          <w:szCs w:val="21"/>
        </w:rPr>
        <w:t xml:space="preserve">. </w:t>
      </w:r>
    </w:p>
    <w:p w14:paraId="64504000" w14:textId="204EC075" w:rsidR="00333666" w:rsidRDefault="00811423" w:rsidP="00CB6B0C">
      <w:pPr>
        <w:jc w:val="both"/>
        <w:rPr>
          <w:rFonts w:ascii="Arial" w:hAnsi="Arial" w:cs="Arial"/>
          <w:bCs/>
          <w:color w:val="5B575B"/>
          <w:sz w:val="21"/>
          <w:szCs w:val="21"/>
        </w:rPr>
      </w:pPr>
      <w:r w:rsidRPr="00CB6B0C">
        <w:rPr>
          <w:rFonts w:ascii="Arial" w:hAnsi="Arial" w:cs="Arial"/>
          <w:bCs/>
          <w:color w:val="5B575B"/>
          <w:sz w:val="21"/>
          <w:szCs w:val="21"/>
        </w:rPr>
        <w:t xml:space="preserve">You will work closely with the Fostering Information Advisors and Marketing &amp; </w:t>
      </w:r>
      <w:r w:rsidR="00875942">
        <w:rPr>
          <w:rFonts w:ascii="Arial" w:hAnsi="Arial" w:cs="Arial"/>
          <w:bCs/>
          <w:color w:val="5B575B"/>
          <w:sz w:val="21"/>
          <w:szCs w:val="21"/>
        </w:rPr>
        <w:t>Fostering Recruitment Manager</w:t>
      </w:r>
      <w:r w:rsidRPr="00CB6B0C">
        <w:rPr>
          <w:rFonts w:ascii="Arial" w:hAnsi="Arial" w:cs="Arial"/>
          <w:bCs/>
          <w:color w:val="5B575B"/>
          <w:sz w:val="21"/>
          <w:szCs w:val="21"/>
        </w:rPr>
        <w:t xml:space="preserve"> to receive qualified leads. </w:t>
      </w:r>
      <w:r w:rsidR="00333666" w:rsidRPr="00CB6B0C">
        <w:rPr>
          <w:rFonts w:ascii="Arial" w:hAnsi="Arial" w:cs="Arial"/>
          <w:bCs/>
          <w:color w:val="5B575B"/>
          <w:sz w:val="21"/>
          <w:szCs w:val="21"/>
        </w:rPr>
        <w:t xml:space="preserve">You will </w:t>
      </w:r>
      <w:r w:rsidR="007E45F3" w:rsidRPr="00CB6B0C">
        <w:rPr>
          <w:rFonts w:ascii="Arial" w:hAnsi="Arial" w:cs="Arial"/>
          <w:bCs/>
          <w:color w:val="5B575B"/>
          <w:sz w:val="21"/>
          <w:szCs w:val="21"/>
        </w:rPr>
        <w:t xml:space="preserve">lead and manage the </w:t>
      </w:r>
      <w:r w:rsidR="00875942">
        <w:rPr>
          <w:rFonts w:ascii="Arial" w:hAnsi="Arial" w:cs="Arial"/>
          <w:bCs/>
          <w:color w:val="5B575B"/>
          <w:sz w:val="21"/>
          <w:szCs w:val="21"/>
        </w:rPr>
        <w:t>Fostering Recruitment Officer</w:t>
      </w:r>
      <w:r w:rsidR="007E45F3" w:rsidRPr="00CB6B0C">
        <w:rPr>
          <w:rFonts w:ascii="Arial" w:hAnsi="Arial" w:cs="Arial"/>
          <w:bCs/>
          <w:color w:val="5B575B"/>
          <w:sz w:val="21"/>
          <w:szCs w:val="21"/>
        </w:rPr>
        <w:t xml:space="preserve"> and / or Assessing Social Worker/</w:t>
      </w:r>
      <w:r w:rsidR="00A431E5" w:rsidRPr="00CB6B0C">
        <w:rPr>
          <w:rFonts w:ascii="Arial" w:hAnsi="Arial" w:cs="Arial"/>
          <w:bCs/>
          <w:color w:val="5B575B"/>
          <w:sz w:val="21"/>
          <w:szCs w:val="21"/>
        </w:rPr>
        <w:t>s</w:t>
      </w:r>
      <w:r w:rsidR="006C2976" w:rsidRPr="00CB6B0C">
        <w:rPr>
          <w:rFonts w:ascii="Arial" w:hAnsi="Arial" w:cs="Arial"/>
          <w:bCs/>
          <w:color w:val="5B575B"/>
          <w:sz w:val="21"/>
          <w:szCs w:val="21"/>
        </w:rPr>
        <w:t xml:space="preserve">, ensuring the efficient </w:t>
      </w:r>
      <w:r w:rsidR="000B0D8C" w:rsidRPr="00CB6B0C">
        <w:rPr>
          <w:rFonts w:ascii="Arial" w:hAnsi="Arial" w:cs="Arial"/>
          <w:bCs/>
          <w:color w:val="5B575B"/>
          <w:sz w:val="21"/>
          <w:szCs w:val="21"/>
        </w:rPr>
        <w:t xml:space="preserve">handling of </w:t>
      </w:r>
      <w:r w:rsidR="00A431E5" w:rsidRPr="00CB6B0C">
        <w:rPr>
          <w:rFonts w:ascii="Arial" w:hAnsi="Arial" w:cs="Arial"/>
          <w:bCs/>
          <w:color w:val="5B575B"/>
          <w:sz w:val="21"/>
          <w:szCs w:val="21"/>
        </w:rPr>
        <w:t>enquiries</w:t>
      </w:r>
      <w:r w:rsidR="006C2976" w:rsidRPr="00CB6B0C">
        <w:rPr>
          <w:rFonts w:ascii="Arial" w:hAnsi="Arial" w:cs="Arial"/>
          <w:bCs/>
          <w:color w:val="5B575B"/>
          <w:sz w:val="21"/>
          <w:szCs w:val="21"/>
        </w:rPr>
        <w:t xml:space="preserve"> and </w:t>
      </w:r>
      <w:r w:rsidR="00A431E5" w:rsidRPr="00CB6B0C">
        <w:rPr>
          <w:rFonts w:ascii="Arial" w:hAnsi="Arial" w:cs="Arial"/>
          <w:bCs/>
          <w:color w:val="5B575B"/>
          <w:sz w:val="21"/>
          <w:szCs w:val="21"/>
        </w:rPr>
        <w:t xml:space="preserve">assessments </w:t>
      </w:r>
      <w:r w:rsidR="000B0D8C" w:rsidRPr="00CB6B0C">
        <w:rPr>
          <w:rFonts w:ascii="Arial" w:hAnsi="Arial" w:cs="Arial"/>
          <w:bCs/>
          <w:color w:val="5B575B"/>
          <w:sz w:val="21"/>
          <w:szCs w:val="21"/>
        </w:rPr>
        <w:t xml:space="preserve">within timescales and to </w:t>
      </w:r>
      <w:r w:rsidR="009C2C53" w:rsidRPr="00CB6B0C">
        <w:rPr>
          <w:rFonts w:ascii="Arial" w:hAnsi="Arial" w:cs="Arial"/>
          <w:bCs/>
          <w:color w:val="5B575B"/>
          <w:sz w:val="21"/>
          <w:szCs w:val="21"/>
        </w:rPr>
        <w:t xml:space="preserve">the required organisational standards. </w:t>
      </w:r>
    </w:p>
    <w:p w14:paraId="7005D29D" w14:textId="77777777" w:rsidR="00ED1C6E" w:rsidRPr="00CB6B0C" w:rsidRDefault="00ED1C6E" w:rsidP="00CB6B0C">
      <w:pPr>
        <w:jc w:val="both"/>
        <w:rPr>
          <w:rFonts w:ascii="Arial" w:hAnsi="Arial" w:cs="Arial"/>
          <w:bCs/>
          <w:color w:val="5B575B"/>
          <w:sz w:val="21"/>
          <w:szCs w:val="21"/>
        </w:rPr>
      </w:pPr>
    </w:p>
    <w:p w14:paraId="088EC1D3" w14:textId="1236A4E2" w:rsidR="00696EE4" w:rsidRPr="00CB6B0C" w:rsidRDefault="00AE715F" w:rsidP="00CB6B0C">
      <w:pPr>
        <w:jc w:val="both"/>
        <w:rPr>
          <w:rFonts w:ascii="Arial" w:hAnsi="Arial" w:cs="Arial"/>
          <w:bCs/>
          <w:color w:val="5B575B"/>
          <w:sz w:val="21"/>
          <w:szCs w:val="21"/>
        </w:rPr>
      </w:pPr>
      <w:r w:rsidRPr="00CB6B0C">
        <w:rPr>
          <w:rFonts w:ascii="Arial" w:hAnsi="Arial" w:cs="Arial"/>
          <w:bCs/>
          <w:color w:val="5B575B"/>
          <w:sz w:val="21"/>
          <w:szCs w:val="21"/>
        </w:rPr>
        <w:t>Y</w:t>
      </w:r>
      <w:r w:rsidR="00FB7113" w:rsidRPr="00CB6B0C">
        <w:rPr>
          <w:rFonts w:ascii="Arial" w:hAnsi="Arial" w:cs="Arial"/>
          <w:bCs/>
          <w:color w:val="5B575B"/>
          <w:sz w:val="21"/>
          <w:szCs w:val="21"/>
        </w:rPr>
        <w:t>ou will conduct Initial Home Visits</w:t>
      </w:r>
      <w:r w:rsidRPr="00CB6B0C">
        <w:rPr>
          <w:rFonts w:ascii="Arial" w:hAnsi="Arial" w:cs="Arial"/>
          <w:bCs/>
          <w:color w:val="5B575B"/>
          <w:sz w:val="21"/>
          <w:szCs w:val="21"/>
        </w:rPr>
        <w:t>, deliver pre-approval training</w:t>
      </w:r>
      <w:r w:rsidR="00FB7113" w:rsidRPr="00CB6B0C">
        <w:rPr>
          <w:rFonts w:ascii="Arial" w:hAnsi="Arial" w:cs="Arial"/>
          <w:bCs/>
          <w:color w:val="5B575B"/>
          <w:sz w:val="21"/>
          <w:szCs w:val="21"/>
        </w:rPr>
        <w:t xml:space="preserve"> and supervise </w:t>
      </w:r>
      <w:r w:rsidR="009C2C53" w:rsidRPr="00CB6B0C">
        <w:rPr>
          <w:rFonts w:ascii="Arial" w:hAnsi="Arial" w:cs="Arial"/>
          <w:bCs/>
          <w:color w:val="5B575B"/>
          <w:sz w:val="21"/>
          <w:szCs w:val="21"/>
        </w:rPr>
        <w:t>a</w:t>
      </w:r>
      <w:r w:rsidR="00FB7113" w:rsidRPr="00CB6B0C">
        <w:rPr>
          <w:rFonts w:ascii="Arial" w:hAnsi="Arial" w:cs="Arial"/>
          <w:bCs/>
          <w:color w:val="5B575B"/>
          <w:sz w:val="21"/>
          <w:szCs w:val="21"/>
        </w:rPr>
        <w:t>ssessment</w:t>
      </w:r>
      <w:r w:rsidR="009C2C53" w:rsidRPr="00CB6B0C">
        <w:rPr>
          <w:rFonts w:ascii="Arial" w:hAnsi="Arial" w:cs="Arial"/>
          <w:bCs/>
          <w:color w:val="5B575B"/>
          <w:sz w:val="21"/>
          <w:szCs w:val="21"/>
        </w:rPr>
        <w:t>s</w:t>
      </w:r>
      <w:r w:rsidRPr="00CB6B0C">
        <w:rPr>
          <w:rFonts w:ascii="Arial" w:hAnsi="Arial" w:cs="Arial"/>
          <w:bCs/>
          <w:color w:val="5B575B"/>
          <w:sz w:val="21"/>
          <w:szCs w:val="21"/>
        </w:rPr>
        <w:t xml:space="preserve">. By </w:t>
      </w:r>
      <w:r w:rsidR="009C2C53" w:rsidRPr="00CB6B0C">
        <w:rPr>
          <w:rFonts w:ascii="Arial" w:hAnsi="Arial" w:cs="Arial"/>
          <w:bCs/>
          <w:color w:val="5B575B"/>
          <w:sz w:val="21"/>
          <w:szCs w:val="21"/>
        </w:rPr>
        <w:t>proactively build</w:t>
      </w:r>
      <w:r w:rsidRPr="00CB6B0C">
        <w:rPr>
          <w:rFonts w:ascii="Arial" w:hAnsi="Arial" w:cs="Arial"/>
          <w:bCs/>
          <w:color w:val="5B575B"/>
          <w:sz w:val="21"/>
          <w:szCs w:val="21"/>
        </w:rPr>
        <w:t>ing</w:t>
      </w:r>
      <w:r w:rsidR="009C2C53" w:rsidRPr="00CB6B0C">
        <w:rPr>
          <w:rFonts w:ascii="Arial" w:hAnsi="Arial" w:cs="Arial"/>
          <w:bCs/>
          <w:color w:val="5B575B"/>
          <w:sz w:val="21"/>
          <w:szCs w:val="21"/>
        </w:rPr>
        <w:t xml:space="preserve"> excellent relationships with prospective foster carers and guid</w:t>
      </w:r>
      <w:r w:rsidRPr="00CB6B0C">
        <w:rPr>
          <w:rFonts w:ascii="Arial" w:hAnsi="Arial" w:cs="Arial"/>
          <w:bCs/>
          <w:color w:val="5B575B"/>
          <w:sz w:val="21"/>
          <w:szCs w:val="21"/>
        </w:rPr>
        <w:t>ing</w:t>
      </w:r>
      <w:r w:rsidR="009C2C53" w:rsidRPr="00CB6B0C">
        <w:rPr>
          <w:rFonts w:ascii="Arial" w:hAnsi="Arial" w:cs="Arial"/>
          <w:bCs/>
          <w:color w:val="5B575B"/>
          <w:sz w:val="21"/>
          <w:szCs w:val="21"/>
        </w:rPr>
        <w:t xml:space="preserve"> them through the recruitment, preparation and assessment process</w:t>
      </w:r>
      <w:r w:rsidRPr="00CB6B0C">
        <w:rPr>
          <w:rFonts w:ascii="Arial" w:hAnsi="Arial" w:cs="Arial"/>
          <w:bCs/>
          <w:color w:val="5B575B"/>
          <w:sz w:val="21"/>
          <w:szCs w:val="21"/>
        </w:rPr>
        <w:t xml:space="preserve"> you will</w:t>
      </w:r>
      <w:r w:rsidR="00926FEE" w:rsidRPr="00CB6B0C">
        <w:rPr>
          <w:rFonts w:ascii="Arial" w:hAnsi="Arial" w:cs="Arial"/>
          <w:bCs/>
          <w:color w:val="5B575B"/>
          <w:sz w:val="21"/>
          <w:szCs w:val="21"/>
        </w:rPr>
        <w:t xml:space="preserve"> increase the number of foster carers recruited. </w:t>
      </w:r>
    </w:p>
    <w:p w14:paraId="57FA42D4" w14:textId="0C2F1A24" w:rsidR="003767BF" w:rsidRPr="00CB6B0C" w:rsidRDefault="003767BF" w:rsidP="00CB6B0C">
      <w:pPr>
        <w:jc w:val="both"/>
        <w:rPr>
          <w:rFonts w:ascii="Arial" w:hAnsi="Arial" w:cs="Arial"/>
          <w:bCs/>
          <w:color w:val="5B575B"/>
          <w:sz w:val="21"/>
          <w:szCs w:val="21"/>
        </w:rPr>
      </w:pPr>
      <w:r w:rsidRPr="00CB6B0C">
        <w:rPr>
          <w:rFonts w:ascii="Arial" w:hAnsi="Arial" w:cs="Arial"/>
          <w:bCs/>
          <w:color w:val="5B575B"/>
          <w:sz w:val="21"/>
          <w:szCs w:val="21"/>
        </w:rPr>
        <w:t>You will act as the primary communication link between local area team and Recruitment Development Manager to continually improve and innovate in recruitment practice nationally and develop systems, processes and best practice for recruitment and preparation of new foster families across TACT.</w:t>
      </w:r>
    </w:p>
    <w:p w14:paraId="1E506FA1" w14:textId="1887A4A5" w:rsidR="003767BF" w:rsidRPr="00CB6B0C" w:rsidRDefault="0086413E" w:rsidP="00CB6B0C">
      <w:pPr>
        <w:jc w:val="both"/>
        <w:rPr>
          <w:rFonts w:ascii="Arial" w:hAnsi="Arial" w:cs="Arial"/>
          <w:bCs/>
          <w:color w:val="5B575B"/>
          <w:sz w:val="21"/>
          <w:szCs w:val="21"/>
        </w:rPr>
      </w:pPr>
      <w:r w:rsidRPr="00CB6B0C">
        <w:rPr>
          <w:rFonts w:ascii="Arial" w:hAnsi="Arial" w:cs="Arial"/>
          <w:bCs/>
          <w:color w:val="5B575B"/>
          <w:sz w:val="21"/>
          <w:szCs w:val="21"/>
        </w:rPr>
        <w:t>The</w:t>
      </w:r>
      <w:r w:rsidR="00C1331C" w:rsidRPr="00CB6B0C">
        <w:rPr>
          <w:rFonts w:ascii="Arial" w:hAnsi="Arial" w:cs="Arial"/>
          <w:bCs/>
          <w:color w:val="5B575B"/>
          <w:sz w:val="21"/>
          <w:szCs w:val="21"/>
        </w:rPr>
        <w:t xml:space="preserve"> role is suited to proactive individuals with a passion for recruiting foster families </w:t>
      </w:r>
      <w:r w:rsidR="00631BC2" w:rsidRPr="00CB6B0C">
        <w:rPr>
          <w:rFonts w:ascii="Arial" w:hAnsi="Arial" w:cs="Arial"/>
          <w:bCs/>
          <w:color w:val="5B575B"/>
          <w:sz w:val="21"/>
          <w:szCs w:val="21"/>
        </w:rPr>
        <w:t xml:space="preserve">who will work effectively and in collaboration with key internal and external stakeholders. </w:t>
      </w:r>
    </w:p>
    <w:p w14:paraId="37AF8FA0" w14:textId="77777777" w:rsidR="000C52D9" w:rsidRPr="00CB6B0C" w:rsidRDefault="000C52D9" w:rsidP="00CB6B0C">
      <w:pPr>
        <w:jc w:val="both"/>
        <w:rPr>
          <w:rFonts w:ascii="Arial" w:hAnsi="Arial" w:cs="Arial"/>
          <w:bCs/>
          <w:color w:val="5B575B"/>
          <w:sz w:val="21"/>
          <w:szCs w:val="21"/>
        </w:rPr>
      </w:pPr>
    </w:p>
    <w:p w14:paraId="45CC0E73" w14:textId="4D6B9201" w:rsidR="000C52D9" w:rsidRPr="00CB6B0C" w:rsidRDefault="000C52D9" w:rsidP="000C52D9">
      <w:pPr>
        <w:pStyle w:val="Header"/>
        <w:tabs>
          <w:tab w:val="clear" w:pos="4513"/>
          <w:tab w:val="clear" w:pos="9026"/>
          <w:tab w:val="center" w:pos="5529"/>
          <w:tab w:val="right" w:pos="10065"/>
        </w:tabs>
        <w:jc w:val="both"/>
        <w:rPr>
          <w:rFonts w:ascii="Arial" w:hAnsi="Arial" w:cs="Arial"/>
          <w:bCs/>
          <w:color w:val="5B575B"/>
          <w:sz w:val="21"/>
          <w:szCs w:val="21"/>
        </w:rPr>
      </w:pPr>
      <w:r w:rsidRPr="005A1F8B">
        <w:rPr>
          <w:rFonts w:ascii="Arial" w:hAnsi="Arial" w:cs="Arial"/>
          <w:b/>
          <w:bCs/>
          <w:color w:val="5B575B"/>
          <w:sz w:val="22"/>
          <w:szCs w:val="22"/>
        </w:rPr>
        <w:t>Location:</w:t>
      </w:r>
      <w:r w:rsidRPr="005A1F8B">
        <w:rPr>
          <w:rFonts w:ascii="Arial" w:hAnsi="Arial" w:cs="Arial"/>
          <w:color w:val="5B575B"/>
          <w:sz w:val="22"/>
          <w:szCs w:val="22"/>
        </w:rPr>
        <w:t xml:space="preserve"> </w:t>
      </w:r>
      <w:r w:rsidRPr="00CB6B0C">
        <w:rPr>
          <w:rFonts w:ascii="Arial" w:hAnsi="Arial" w:cs="Arial"/>
          <w:bCs/>
          <w:color w:val="5B575B"/>
          <w:sz w:val="21"/>
          <w:szCs w:val="21"/>
        </w:rPr>
        <w:t>Homebased with regular travel across the region</w:t>
      </w:r>
      <w:r w:rsidR="00926FEE" w:rsidRPr="00CB6B0C">
        <w:rPr>
          <w:rFonts w:ascii="Arial" w:hAnsi="Arial" w:cs="Arial"/>
          <w:bCs/>
          <w:color w:val="5B575B"/>
          <w:sz w:val="21"/>
          <w:szCs w:val="21"/>
        </w:rPr>
        <w:t xml:space="preserve"> and </w:t>
      </w:r>
      <w:r w:rsidR="002348B4" w:rsidRPr="00CB6B0C">
        <w:rPr>
          <w:rFonts w:ascii="Arial" w:hAnsi="Arial" w:cs="Arial"/>
          <w:bCs/>
          <w:color w:val="5B575B"/>
          <w:sz w:val="21"/>
          <w:szCs w:val="21"/>
        </w:rPr>
        <w:t xml:space="preserve">occasional nationwide travel. </w:t>
      </w:r>
    </w:p>
    <w:p w14:paraId="40532B8B" w14:textId="77777777" w:rsidR="000C52D9" w:rsidRPr="005A1F8B" w:rsidRDefault="000C52D9" w:rsidP="000C52D9">
      <w:pPr>
        <w:pStyle w:val="Header"/>
        <w:tabs>
          <w:tab w:val="clear" w:pos="4513"/>
          <w:tab w:val="clear" w:pos="9026"/>
          <w:tab w:val="center" w:pos="5529"/>
          <w:tab w:val="right" w:pos="10065"/>
        </w:tabs>
        <w:jc w:val="both"/>
        <w:rPr>
          <w:rFonts w:ascii="Arial" w:hAnsi="Arial" w:cs="Arial"/>
          <w:color w:val="5B575B"/>
          <w:sz w:val="22"/>
          <w:szCs w:val="22"/>
        </w:rPr>
      </w:pPr>
    </w:p>
    <w:p w14:paraId="51BA3E33" w14:textId="77777777" w:rsidR="000C52D9" w:rsidRDefault="000C52D9" w:rsidP="000C52D9">
      <w:pPr>
        <w:pStyle w:val="Header"/>
        <w:tabs>
          <w:tab w:val="clear" w:pos="4513"/>
          <w:tab w:val="clear" w:pos="9026"/>
          <w:tab w:val="center" w:pos="5529"/>
          <w:tab w:val="right" w:pos="10065"/>
        </w:tabs>
        <w:jc w:val="both"/>
        <w:rPr>
          <w:rFonts w:ascii="Arial" w:hAnsi="Arial" w:cs="Arial"/>
          <w:color w:val="5B575B"/>
          <w:sz w:val="22"/>
          <w:szCs w:val="22"/>
        </w:rPr>
      </w:pPr>
      <w:r w:rsidRPr="005A1F8B">
        <w:rPr>
          <w:rFonts w:ascii="Arial" w:hAnsi="Arial" w:cs="Arial"/>
          <w:b/>
          <w:bCs/>
          <w:color w:val="5B575B"/>
          <w:sz w:val="22"/>
          <w:szCs w:val="22"/>
        </w:rPr>
        <w:t>Hours:</w:t>
      </w:r>
      <w:r w:rsidRPr="005A1F8B">
        <w:rPr>
          <w:rFonts w:ascii="Arial" w:hAnsi="Arial" w:cs="Arial"/>
          <w:color w:val="5B575B"/>
          <w:sz w:val="22"/>
          <w:szCs w:val="22"/>
        </w:rPr>
        <w:t xml:space="preserve"> </w:t>
      </w:r>
      <w:r w:rsidRPr="00CB6B0C">
        <w:rPr>
          <w:rFonts w:ascii="Arial" w:hAnsi="Arial" w:cs="Arial"/>
          <w:bCs/>
          <w:color w:val="5B575B"/>
          <w:sz w:val="21"/>
          <w:szCs w:val="21"/>
        </w:rPr>
        <w:t>35 hours per week, normal working hours: 9am-5pm with willingness to work outside normal hours, including evening and weekend working.</w:t>
      </w:r>
    </w:p>
    <w:p w14:paraId="26E6A566" w14:textId="77777777" w:rsidR="000C52D9" w:rsidRPr="005A1F8B" w:rsidRDefault="000C52D9" w:rsidP="000C52D9">
      <w:pPr>
        <w:pStyle w:val="Header"/>
        <w:tabs>
          <w:tab w:val="clear" w:pos="4513"/>
          <w:tab w:val="clear" w:pos="9026"/>
          <w:tab w:val="center" w:pos="5529"/>
          <w:tab w:val="right" w:pos="10065"/>
        </w:tabs>
        <w:jc w:val="both"/>
        <w:rPr>
          <w:rFonts w:ascii="Arial" w:hAnsi="Arial" w:cs="Arial"/>
          <w:color w:val="5B575B"/>
          <w:sz w:val="22"/>
          <w:szCs w:val="22"/>
        </w:rPr>
      </w:pPr>
    </w:p>
    <w:p w14:paraId="7963FB3D" w14:textId="47E8A494" w:rsidR="000C52D9" w:rsidRPr="00CB6B0C" w:rsidRDefault="000C52D9" w:rsidP="00CB6B0C">
      <w:pPr>
        <w:jc w:val="both"/>
        <w:rPr>
          <w:rFonts w:ascii="Arial" w:hAnsi="Arial" w:cs="Arial"/>
          <w:bCs/>
          <w:color w:val="5B575B"/>
          <w:sz w:val="21"/>
          <w:szCs w:val="21"/>
        </w:rPr>
      </w:pPr>
      <w:r w:rsidRPr="005A1F8B">
        <w:rPr>
          <w:rFonts w:ascii="Arial" w:hAnsi="Arial" w:cs="Arial"/>
          <w:b/>
          <w:bCs/>
          <w:color w:val="5B575B"/>
          <w:sz w:val="22"/>
          <w:szCs w:val="22"/>
        </w:rPr>
        <w:t>Reporting to:</w:t>
      </w:r>
      <w:r>
        <w:rPr>
          <w:rFonts w:ascii="Arial" w:hAnsi="Arial" w:cs="Arial"/>
          <w:color w:val="5B575B"/>
          <w:sz w:val="22"/>
          <w:szCs w:val="22"/>
        </w:rPr>
        <w:t xml:space="preserve"> </w:t>
      </w:r>
      <w:r w:rsidRPr="00CB6B0C">
        <w:rPr>
          <w:rFonts w:ascii="Arial" w:hAnsi="Arial" w:cs="Arial"/>
          <w:bCs/>
          <w:color w:val="5B575B"/>
          <w:sz w:val="21"/>
          <w:szCs w:val="21"/>
        </w:rPr>
        <w:t xml:space="preserve">Area Manager </w:t>
      </w:r>
    </w:p>
    <w:p w14:paraId="2035AA1E" w14:textId="77777777" w:rsidR="000C52D9" w:rsidRPr="00CB6B0C" w:rsidRDefault="000C52D9" w:rsidP="00CB6B0C">
      <w:pPr>
        <w:jc w:val="both"/>
        <w:rPr>
          <w:rFonts w:ascii="Arial" w:hAnsi="Arial" w:cs="Arial"/>
          <w:bCs/>
          <w:color w:val="5B575B"/>
          <w:sz w:val="21"/>
          <w:szCs w:val="21"/>
        </w:rPr>
      </w:pPr>
    </w:p>
    <w:p w14:paraId="7ADCAD71" w14:textId="1DA90728" w:rsidR="00471031" w:rsidRDefault="004C647D" w:rsidP="00553793">
      <w:pPr>
        <w:rPr>
          <w:rFonts w:ascii="Arial" w:hAnsi="Arial" w:cs="Arial"/>
          <w:b/>
          <w:bCs/>
          <w:color w:val="5B575B"/>
          <w:sz w:val="22"/>
          <w:szCs w:val="22"/>
        </w:rPr>
      </w:pPr>
      <w:r w:rsidRPr="00C03581">
        <w:rPr>
          <w:rFonts w:ascii="Arial" w:hAnsi="Arial" w:cs="Arial"/>
          <w:b/>
          <w:bCs/>
          <w:color w:val="5B575B"/>
          <w:sz w:val="22"/>
          <w:szCs w:val="22"/>
        </w:rPr>
        <w:t>Main Duties</w:t>
      </w:r>
    </w:p>
    <w:p w14:paraId="6756E640" w14:textId="77777777" w:rsidR="00A32F8A" w:rsidRPr="00C03581" w:rsidRDefault="00A32F8A" w:rsidP="00553793">
      <w:pPr>
        <w:rPr>
          <w:rFonts w:ascii="Arial" w:hAnsi="Arial" w:cs="Arial"/>
          <w:b/>
          <w:bCs/>
          <w:color w:val="5B575B"/>
          <w:sz w:val="22"/>
          <w:szCs w:val="22"/>
        </w:rPr>
      </w:pPr>
    </w:p>
    <w:p w14:paraId="50716CCF" w14:textId="653D74F3" w:rsidR="009C4FFA" w:rsidRDefault="007542EC" w:rsidP="007542EC">
      <w:pPr>
        <w:pStyle w:val="ListParagraph"/>
        <w:numPr>
          <w:ilvl w:val="0"/>
          <w:numId w:val="37"/>
        </w:numPr>
        <w:spacing w:before="120"/>
        <w:rPr>
          <w:rFonts w:ascii="Arial" w:hAnsi="Arial" w:cs="Arial"/>
          <w:b/>
          <w:bCs/>
          <w:color w:val="5B575B"/>
          <w:sz w:val="22"/>
          <w:szCs w:val="22"/>
        </w:rPr>
      </w:pPr>
      <w:r>
        <w:rPr>
          <w:rFonts w:ascii="Arial" w:hAnsi="Arial" w:cs="Arial"/>
          <w:b/>
          <w:bCs/>
          <w:color w:val="5B575B"/>
          <w:sz w:val="22"/>
          <w:szCs w:val="22"/>
        </w:rPr>
        <w:t xml:space="preserve">Enquiry and </w:t>
      </w:r>
      <w:r w:rsidR="009C4FFA" w:rsidRPr="007542EC">
        <w:rPr>
          <w:rFonts w:ascii="Arial" w:hAnsi="Arial" w:cs="Arial"/>
          <w:b/>
          <w:bCs/>
          <w:color w:val="5B575B"/>
          <w:sz w:val="22"/>
          <w:szCs w:val="22"/>
        </w:rPr>
        <w:t>Recruitment Activity</w:t>
      </w:r>
    </w:p>
    <w:p w14:paraId="3FB8ED49" w14:textId="1AE5B328" w:rsidR="003C652A" w:rsidRPr="003F1D9C" w:rsidRDefault="003C652A" w:rsidP="003F1D9C">
      <w:pPr>
        <w:pStyle w:val="ListParagraph"/>
        <w:numPr>
          <w:ilvl w:val="0"/>
          <w:numId w:val="33"/>
        </w:numPr>
        <w:spacing w:before="120"/>
        <w:rPr>
          <w:rFonts w:ascii="Arial" w:hAnsi="Arial" w:cs="Arial"/>
          <w:color w:val="5B575B"/>
          <w:sz w:val="22"/>
          <w:szCs w:val="22"/>
        </w:rPr>
      </w:pPr>
      <w:r w:rsidRPr="003F1D9C">
        <w:rPr>
          <w:rFonts w:ascii="Arial" w:hAnsi="Arial" w:cs="Arial"/>
          <w:color w:val="5B575B"/>
          <w:sz w:val="22"/>
          <w:szCs w:val="22"/>
        </w:rPr>
        <w:t xml:space="preserve">Set and oversee the expectations </w:t>
      </w:r>
      <w:r w:rsidR="00062645" w:rsidRPr="003F1D9C">
        <w:rPr>
          <w:rFonts w:ascii="Arial" w:hAnsi="Arial" w:cs="Arial"/>
          <w:color w:val="5B575B"/>
          <w:sz w:val="22"/>
          <w:szCs w:val="22"/>
        </w:rPr>
        <w:t>in recruiting foster carers</w:t>
      </w:r>
      <w:r w:rsidRPr="003F1D9C">
        <w:rPr>
          <w:rFonts w:ascii="Arial" w:hAnsi="Arial" w:cs="Arial"/>
          <w:color w:val="5B575B"/>
          <w:sz w:val="22"/>
          <w:szCs w:val="22"/>
        </w:rPr>
        <w:t xml:space="preserve"> to high standards, aiming</w:t>
      </w:r>
      <w:r w:rsidR="00062645" w:rsidRPr="003F1D9C">
        <w:rPr>
          <w:rFonts w:ascii="Arial" w:hAnsi="Arial" w:cs="Arial"/>
          <w:color w:val="5B575B"/>
          <w:sz w:val="22"/>
          <w:szCs w:val="22"/>
        </w:rPr>
        <w:t xml:space="preserve"> to promote positive outcomes for children.</w:t>
      </w:r>
      <w:r w:rsidR="00E16CFF" w:rsidRPr="003F1D9C">
        <w:rPr>
          <w:rFonts w:ascii="Arial" w:hAnsi="Arial" w:cs="Arial"/>
          <w:color w:val="5B575B"/>
          <w:sz w:val="22"/>
          <w:szCs w:val="22"/>
        </w:rPr>
        <w:t xml:space="preserve"> </w:t>
      </w:r>
    </w:p>
    <w:p w14:paraId="32922638" w14:textId="764EB2A9" w:rsidR="00933DA1" w:rsidRDefault="00062645" w:rsidP="003F1D9C">
      <w:pPr>
        <w:pStyle w:val="ListParagraph"/>
        <w:numPr>
          <w:ilvl w:val="0"/>
          <w:numId w:val="33"/>
        </w:numPr>
        <w:spacing w:before="120"/>
        <w:rPr>
          <w:rFonts w:ascii="Arial" w:hAnsi="Arial" w:cs="Arial"/>
          <w:color w:val="5B575B"/>
          <w:sz w:val="22"/>
          <w:szCs w:val="22"/>
        </w:rPr>
      </w:pPr>
      <w:r w:rsidRPr="003F1D9C">
        <w:rPr>
          <w:rFonts w:ascii="Arial" w:hAnsi="Arial" w:cs="Arial"/>
          <w:color w:val="5B575B"/>
          <w:sz w:val="22"/>
          <w:szCs w:val="22"/>
        </w:rPr>
        <w:t>Manage local</w:t>
      </w:r>
      <w:r w:rsidR="004730B9" w:rsidRPr="003F1D9C">
        <w:rPr>
          <w:rFonts w:ascii="Arial" w:hAnsi="Arial" w:cs="Arial"/>
          <w:color w:val="5B575B"/>
          <w:sz w:val="22"/>
          <w:szCs w:val="22"/>
        </w:rPr>
        <w:t xml:space="preserve"> recruitment in line with the local recruitment strategy</w:t>
      </w:r>
      <w:r w:rsidRPr="003F1D9C">
        <w:rPr>
          <w:rFonts w:ascii="Arial" w:hAnsi="Arial" w:cs="Arial"/>
          <w:color w:val="5B575B"/>
          <w:sz w:val="22"/>
          <w:szCs w:val="22"/>
        </w:rPr>
        <w:t xml:space="preserve"> and analyse needs to inform recruitment activities</w:t>
      </w:r>
      <w:r w:rsidR="003C652A" w:rsidRPr="003F1D9C">
        <w:rPr>
          <w:rFonts w:ascii="Arial" w:hAnsi="Arial" w:cs="Arial"/>
          <w:color w:val="5B575B"/>
          <w:sz w:val="22"/>
          <w:szCs w:val="22"/>
        </w:rPr>
        <w:t>, ensuring alignment between local and national recruitment strategies.</w:t>
      </w:r>
    </w:p>
    <w:p w14:paraId="4F56A46F" w14:textId="27598AEF" w:rsidR="00AB7464" w:rsidRPr="007E3779" w:rsidRDefault="00AB7464" w:rsidP="00AB7464">
      <w:pPr>
        <w:pStyle w:val="ListParagraph"/>
        <w:numPr>
          <w:ilvl w:val="0"/>
          <w:numId w:val="33"/>
        </w:numPr>
        <w:spacing w:before="120"/>
        <w:rPr>
          <w:rFonts w:ascii="Arial" w:hAnsi="Arial" w:cs="Arial"/>
          <w:color w:val="5B575B"/>
          <w:sz w:val="22"/>
          <w:szCs w:val="22"/>
        </w:rPr>
      </w:pPr>
      <w:r w:rsidRPr="007E3779">
        <w:rPr>
          <w:rFonts w:ascii="Arial" w:hAnsi="Arial" w:cs="Arial"/>
          <w:color w:val="5B575B"/>
          <w:sz w:val="22"/>
          <w:szCs w:val="22"/>
        </w:rPr>
        <w:t xml:space="preserve">Develop and identify applicants who </w:t>
      </w:r>
      <w:r w:rsidR="00C642FB" w:rsidRPr="007E3779">
        <w:rPr>
          <w:rFonts w:ascii="Arial" w:hAnsi="Arial" w:cs="Arial"/>
          <w:color w:val="5B575B"/>
          <w:sz w:val="22"/>
          <w:szCs w:val="22"/>
        </w:rPr>
        <w:t>can</w:t>
      </w:r>
      <w:r w:rsidRPr="007E3779">
        <w:rPr>
          <w:rFonts w:ascii="Arial" w:hAnsi="Arial" w:cs="Arial"/>
          <w:color w:val="5B575B"/>
          <w:sz w:val="22"/>
          <w:szCs w:val="22"/>
        </w:rPr>
        <w:t xml:space="preserve"> offer specialist fostering such as parent and child or complex needs placements.</w:t>
      </w:r>
    </w:p>
    <w:p w14:paraId="5D8C59FC" w14:textId="77777777" w:rsidR="00B06897" w:rsidRPr="007E3779" w:rsidRDefault="000C43F7" w:rsidP="000C43F7">
      <w:pPr>
        <w:pStyle w:val="ListParagraph"/>
        <w:numPr>
          <w:ilvl w:val="0"/>
          <w:numId w:val="33"/>
        </w:numPr>
        <w:spacing w:before="120"/>
        <w:rPr>
          <w:rFonts w:ascii="Arial" w:hAnsi="Arial" w:cs="Arial"/>
          <w:color w:val="5B575B"/>
          <w:sz w:val="22"/>
          <w:szCs w:val="22"/>
        </w:rPr>
      </w:pPr>
      <w:r w:rsidRPr="007E3779">
        <w:rPr>
          <w:rFonts w:ascii="Arial" w:hAnsi="Arial" w:cs="Arial"/>
          <w:color w:val="5B575B"/>
          <w:sz w:val="22"/>
          <w:szCs w:val="22"/>
        </w:rPr>
        <w:t>Make decisions on suitability of enquirers to proceed to application.</w:t>
      </w:r>
    </w:p>
    <w:p w14:paraId="37C775C9" w14:textId="13C7D049" w:rsidR="000C43F7" w:rsidRPr="007E3779" w:rsidRDefault="00B06897" w:rsidP="00B06897">
      <w:pPr>
        <w:pStyle w:val="ListParagraph"/>
        <w:numPr>
          <w:ilvl w:val="0"/>
          <w:numId w:val="33"/>
        </w:numPr>
        <w:spacing w:before="120"/>
        <w:rPr>
          <w:rFonts w:ascii="Arial" w:hAnsi="Arial" w:cs="Arial"/>
          <w:color w:val="5B575B"/>
          <w:sz w:val="22"/>
          <w:szCs w:val="22"/>
        </w:rPr>
      </w:pPr>
      <w:r w:rsidRPr="007E3779">
        <w:rPr>
          <w:rFonts w:ascii="Arial" w:hAnsi="Arial" w:cs="Arial"/>
          <w:color w:val="5B575B"/>
          <w:sz w:val="22"/>
          <w:szCs w:val="22"/>
        </w:rPr>
        <w:t xml:space="preserve">Provide an ongoing customer focused relationship with applicants which can anticipate and resolve potential challenges throughout the assessment process. </w:t>
      </w:r>
    </w:p>
    <w:p w14:paraId="0EA9F1F5" w14:textId="77777777" w:rsidR="00AD1DB2" w:rsidRDefault="003C652A" w:rsidP="00692E73">
      <w:pPr>
        <w:pStyle w:val="ListParagraph"/>
        <w:numPr>
          <w:ilvl w:val="0"/>
          <w:numId w:val="33"/>
        </w:numPr>
        <w:spacing w:before="120"/>
        <w:jc w:val="both"/>
        <w:rPr>
          <w:rFonts w:ascii="Arial" w:hAnsi="Arial" w:cs="Arial"/>
          <w:color w:val="5B575B"/>
          <w:sz w:val="22"/>
          <w:szCs w:val="22"/>
        </w:rPr>
      </w:pPr>
      <w:r w:rsidRPr="00AD1DB2">
        <w:rPr>
          <w:rFonts w:ascii="Arial" w:hAnsi="Arial" w:cs="Arial"/>
          <w:color w:val="5B575B"/>
          <w:sz w:val="22"/>
          <w:szCs w:val="22"/>
        </w:rPr>
        <w:t xml:space="preserve">Ensure compliance with TACT’s recruitment policies and procedures and ensure agency practice complies with UK legislation and the UK National Minimum Standards. </w:t>
      </w:r>
    </w:p>
    <w:p w14:paraId="3680E95E" w14:textId="191D2891" w:rsidR="00A3431D" w:rsidRPr="00AD1DB2" w:rsidRDefault="00A3431D" w:rsidP="00692E73">
      <w:pPr>
        <w:pStyle w:val="ListParagraph"/>
        <w:numPr>
          <w:ilvl w:val="0"/>
          <w:numId w:val="33"/>
        </w:numPr>
        <w:spacing w:before="120"/>
        <w:jc w:val="both"/>
        <w:rPr>
          <w:rFonts w:ascii="Arial" w:hAnsi="Arial" w:cs="Arial"/>
          <w:color w:val="5B575B"/>
          <w:sz w:val="22"/>
          <w:szCs w:val="22"/>
        </w:rPr>
      </w:pPr>
      <w:r w:rsidRPr="00AD1DB2">
        <w:rPr>
          <w:rFonts w:ascii="Arial" w:hAnsi="Arial" w:cs="Arial"/>
          <w:color w:val="5B575B"/>
          <w:sz w:val="22"/>
          <w:szCs w:val="22"/>
        </w:rPr>
        <w:t xml:space="preserve">Work proactively to meet and exceed enquiry response times, ensuring all enquiries are progressed efficiently within set timescales.   </w:t>
      </w:r>
    </w:p>
    <w:p w14:paraId="0DEEB6A6" w14:textId="420AE1B0" w:rsidR="003C652A" w:rsidRDefault="003C652A" w:rsidP="00F023B7">
      <w:pPr>
        <w:pStyle w:val="ListParagraph"/>
        <w:numPr>
          <w:ilvl w:val="0"/>
          <w:numId w:val="33"/>
        </w:numPr>
        <w:spacing w:before="120"/>
        <w:jc w:val="both"/>
        <w:rPr>
          <w:rFonts w:ascii="Arial" w:hAnsi="Arial" w:cs="Arial"/>
          <w:color w:val="5B575B"/>
          <w:sz w:val="22"/>
          <w:szCs w:val="22"/>
        </w:rPr>
      </w:pPr>
      <w:r w:rsidRPr="00A3431D">
        <w:rPr>
          <w:rFonts w:ascii="Arial" w:hAnsi="Arial" w:cs="Arial"/>
          <w:color w:val="5B575B"/>
          <w:sz w:val="22"/>
          <w:szCs w:val="22"/>
        </w:rPr>
        <w:t>Increase TACT’s presence in the targeted local area’s by leading on recruitment events, including community and online events, and co-ordinate with the Marketing and Communications Team.</w:t>
      </w:r>
    </w:p>
    <w:p w14:paraId="59D5F741" w14:textId="77777777" w:rsidR="00103890" w:rsidRPr="00103890" w:rsidRDefault="00103890" w:rsidP="00103890">
      <w:pPr>
        <w:pStyle w:val="ListParagraph"/>
        <w:numPr>
          <w:ilvl w:val="0"/>
          <w:numId w:val="33"/>
        </w:numPr>
        <w:spacing w:before="120"/>
        <w:rPr>
          <w:rFonts w:ascii="Arial" w:hAnsi="Arial" w:cs="Arial"/>
          <w:color w:val="5B575B"/>
          <w:sz w:val="22"/>
          <w:szCs w:val="22"/>
        </w:rPr>
      </w:pPr>
      <w:r w:rsidRPr="00103890">
        <w:rPr>
          <w:rFonts w:ascii="Arial" w:hAnsi="Arial" w:cs="Arial"/>
          <w:color w:val="5B575B"/>
          <w:sz w:val="22"/>
          <w:szCs w:val="22"/>
        </w:rPr>
        <w:t xml:space="preserve">Collaborate with local foster carers to support and organise recruitment activities. </w:t>
      </w:r>
    </w:p>
    <w:p w14:paraId="2F30828F" w14:textId="77777777" w:rsidR="00A32F8A" w:rsidRPr="00C03581" w:rsidRDefault="00A32F8A" w:rsidP="003C652A">
      <w:pPr>
        <w:spacing w:before="120"/>
        <w:rPr>
          <w:rFonts w:ascii="Arial" w:hAnsi="Arial" w:cs="Arial"/>
          <w:color w:val="5B575B"/>
          <w:sz w:val="22"/>
          <w:szCs w:val="22"/>
        </w:rPr>
      </w:pPr>
    </w:p>
    <w:p w14:paraId="50B47CDE" w14:textId="283B6FBF" w:rsidR="009C4FFA" w:rsidRDefault="009C4FFA" w:rsidP="007542EC">
      <w:pPr>
        <w:pStyle w:val="ListParagraph"/>
        <w:numPr>
          <w:ilvl w:val="0"/>
          <w:numId w:val="37"/>
        </w:numPr>
        <w:spacing w:before="120"/>
        <w:rPr>
          <w:rFonts w:ascii="Arial" w:hAnsi="Arial" w:cs="Arial"/>
          <w:b/>
          <w:bCs/>
          <w:color w:val="5B575B"/>
          <w:sz w:val="22"/>
          <w:szCs w:val="22"/>
        </w:rPr>
      </w:pPr>
      <w:r w:rsidRPr="007542EC">
        <w:rPr>
          <w:rFonts w:ascii="Arial" w:hAnsi="Arial" w:cs="Arial"/>
          <w:b/>
          <w:bCs/>
          <w:color w:val="5B575B"/>
          <w:sz w:val="22"/>
          <w:szCs w:val="22"/>
        </w:rPr>
        <w:t>Customer Experience</w:t>
      </w:r>
    </w:p>
    <w:p w14:paraId="5BA7AF4C" w14:textId="600C3E07" w:rsidR="003C652A" w:rsidRPr="00D02ABB" w:rsidRDefault="003C652A" w:rsidP="00D02ABB">
      <w:pPr>
        <w:pStyle w:val="ListParagraph"/>
        <w:numPr>
          <w:ilvl w:val="0"/>
          <w:numId w:val="35"/>
        </w:numPr>
        <w:spacing w:before="120"/>
        <w:rPr>
          <w:rFonts w:ascii="Arial" w:hAnsi="Arial" w:cs="Arial"/>
          <w:color w:val="5B575B"/>
          <w:sz w:val="22"/>
          <w:szCs w:val="22"/>
        </w:rPr>
      </w:pPr>
      <w:r w:rsidRPr="00D02ABB">
        <w:rPr>
          <w:rFonts w:ascii="Arial" w:hAnsi="Arial" w:cs="Arial"/>
          <w:color w:val="5B575B"/>
          <w:sz w:val="22"/>
          <w:szCs w:val="22"/>
        </w:rPr>
        <w:t xml:space="preserve">Ensure all enquirers receive an excellent customer journey experience. </w:t>
      </w:r>
    </w:p>
    <w:p w14:paraId="2F9FF177" w14:textId="53F7E2F0" w:rsidR="003C652A" w:rsidRPr="00D02ABB" w:rsidRDefault="003C652A" w:rsidP="00D02ABB">
      <w:pPr>
        <w:pStyle w:val="ListParagraph"/>
        <w:numPr>
          <w:ilvl w:val="0"/>
          <w:numId w:val="35"/>
        </w:numPr>
        <w:spacing w:before="120"/>
        <w:rPr>
          <w:rFonts w:ascii="Arial" w:hAnsi="Arial" w:cs="Arial"/>
          <w:color w:val="5B575B"/>
          <w:sz w:val="22"/>
          <w:szCs w:val="22"/>
        </w:rPr>
      </w:pPr>
      <w:r w:rsidRPr="00D02ABB">
        <w:rPr>
          <w:rFonts w:ascii="Arial" w:hAnsi="Arial" w:cs="Arial"/>
          <w:color w:val="5B575B"/>
          <w:sz w:val="22"/>
          <w:szCs w:val="22"/>
        </w:rPr>
        <w:t>Manage</w:t>
      </w:r>
      <w:r w:rsidR="00AD2E9E" w:rsidRPr="00D02ABB">
        <w:rPr>
          <w:rFonts w:ascii="Arial" w:hAnsi="Arial" w:cs="Arial"/>
          <w:color w:val="5B575B"/>
          <w:sz w:val="22"/>
          <w:szCs w:val="22"/>
        </w:rPr>
        <w:t xml:space="preserve">ment </w:t>
      </w:r>
      <w:r w:rsidR="00E70F0F" w:rsidRPr="00D02ABB">
        <w:rPr>
          <w:rFonts w:ascii="Arial" w:hAnsi="Arial" w:cs="Arial"/>
          <w:color w:val="5B575B"/>
          <w:sz w:val="22"/>
          <w:szCs w:val="22"/>
        </w:rPr>
        <w:t xml:space="preserve">and </w:t>
      </w:r>
      <w:r w:rsidR="00AD2E9E" w:rsidRPr="00D02ABB">
        <w:rPr>
          <w:rFonts w:ascii="Arial" w:hAnsi="Arial" w:cs="Arial"/>
          <w:color w:val="5B575B"/>
          <w:sz w:val="22"/>
          <w:szCs w:val="22"/>
        </w:rPr>
        <w:t>oversight of</w:t>
      </w:r>
      <w:r w:rsidRPr="00D02ABB">
        <w:rPr>
          <w:rFonts w:ascii="Arial" w:hAnsi="Arial" w:cs="Arial"/>
          <w:color w:val="5B575B"/>
          <w:sz w:val="22"/>
          <w:szCs w:val="22"/>
        </w:rPr>
        <w:t xml:space="preserve"> new foster carer enquiries, including undertaking </w:t>
      </w:r>
      <w:r w:rsidR="00AE715F">
        <w:rPr>
          <w:rFonts w:ascii="Arial" w:hAnsi="Arial" w:cs="Arial"/>
          <w:color w:val="5B575B"/>
          <w:sz w:val="22"/>
          <w:szCs w:val="22"/>
        </w:rPr>
        <w:t>I</w:t>
      </w:r>
      <w:r w:rsidRPr="00D02ABB">
        <w:rPr>
          <w:rFonts w:ascii="Arial" w:hAnsi="Arial" w:cs="Arial"/>
          <w:color w:val="5B575B"/>
          <w:sz w:val="22"/>
          <w:szCs w:val="22"/>
        </w:rPr>
        <w:t xml:space="preserve">nitial </w:t>
      </w:r>
      <w:r w:rsidR="00AE715F">
        <w:rPr>
          <w:rFonts w:ascii="Arial" w:hAnsi="Arial" w:cs="Arial"/>
          <w:color w:val="5B575B"/>
          <w:sz w:val="22"/>
          <w:szCs w:val="22"/>
        </w:rPr>
        <w:t>H</w:t>
      </w:r>
      <w:r w:rsidRPr="00D02ABB">
        <w:rPr>
          <w:rFonts w:ascii="Arial" w:hAnsi="Arial" w:cs="Arial"/>
          <w:color w:val="5B575B"/>
          <w:sz w:val="22"/>
          <w:szCs w:val="22"/>
        </w:rPr>
        <w:t xml:space="preserve">ome </w:t>
      </w:r>
      <w:r w:rsidR="00AE715F">
        <w:rPr>
          <w:rFonts w:ascii="Arial" w:hAnsi="Arial" w:cs="Arial"/>
          <w:color w:val="5B575B"/>
          <w:sz w:val="22"/>
          <w:szCs w:val="22"/>
        </w:rPr>
        <w:t>V</w:t>
      </w:r>
      <w:r w:rsidRPr="00D02ABB">
        <w:rPr>
          <w:rFonts w:ascii="Arial" w:hAnsi="Arial" w:cs="Arial"/>
          <w:color w:val="5B575B"/>
          <w:sz w:val="22"/>
          <w:szCs w:val="22"/>
        </w:rPr>
        <w:t>isits of prospective foster carers.</w:t>
      </w:r>
    </w:p>
    <w:p w14:paraId="1F262953" w14:textId="2E4DABBF" w:rsidR="003C652A" w:rsidRDefault="003C652A" w:rsidP="00D02ABB">
      <w:pPr>
        <w:pStyle w:val="ListParagraph"/>
        <w:numPr>
          <w:ilvl w:val="0"/>
          <w:numId w:val="35"/>
        </w:numPr>
        <w:spacing w:before="120"/>
        <w:rPr>
          <w:rFonts w:ascii="Arial" w:hAnsi="Arial" w:cs="Arial"/>
          <w:color w:val="5B575B"/>
          <w:sz w:val="22"/>
          <w:szCs w:val="22"/>
        </w:rPr>
      </w:pPr>
      <w:r w:rsidRPr="00D02ABB">
        <w:rPr>
          <w:rFonts w:ascii="Arial" w:hAnsi="Arial" w:cs="Arial"/>
          <w:color w:val="5B575B"/>
          <w:sz w:val="22"/>
          <w:szCs w:val="22"/>
        </w:rPr>
        <w:t xml:space="preserve">Lead Skills to Foster training groups and facilitate </w:t>
      </w:r>
      <w:r w:rsidR="00A32F8A" w:rsidRPr="00D02ABB">
        <w:rPr>
          <w:rFonts w:ascii="Arial" w:hAnsi="Arial" w:cs="Arial"/>
          <w:color w:val="5B575B"/>
          <w:sz w:val="22"/>
          <w:szCs w:val="22"/>
        </w:rPr>
        <w:t>applicants’</w:t>
      </w:r>
      <w:r w:rsidRPr="00D02ABB">
        <w:rPr>
          <w:rFonts w:ascii="Arial" w:hAnsi="Arial" w:cs="Arial"/>
          <w:color w:val="5B575B"/>
          <w:sz w:val="22"/>
          <w:szCs w:val="22"/>
        </w:rPr>
        <w:t xml:space="preserve"> completion of pre-approval L&amp;D to ensure they are well prepared for the fostering role. </w:t>
      </w:r>
    </w:p>
    <w:p w14:paraId="6678883A" w14:textId="77777777" w:rsidR="00A32F8A" w:rsidRPr="00C03581" w:rsidRDefault="00A32F8A" w:rsidP="003C652A">
      <w:pPr>
        <w:spacing w:before="120"/>
        <w:rPr>
          <w:rFonts w:ascii="Arial" w:hAnsi="Arial" w:cs="Arial"/>
          <w:color w:val="5B575B"/>
          <w:sz w:val="22"/>
          <w:szCs w:val="22"/>
        </w:rPr>
      </w:pPr>
    </w:p>
    <w:p w14:paraId="2C92EF73" w14:textId="2F731C20" w:rsidR="009C4FFA" w:rsidRDefault="009C4FFA" w:rsidP="00AE3506">
      <w:pPr>
        <w:pStyle w:val="ListParagraph"/>
        <w:numPr>
          <w:ilvl w:val="0"/>
          <w:numId w:val="37"/>
        </w:numPr>
        <w:spacing w:before="120"/>
        <w:rPr>
          <w:rFonts w:ascii="Arial" w:hAnsi="Arial" w:cs="Arial"/>
          <w:b/>
          <w:bCs/>
          <w:color w:val="5B575B"/>
          <w:sz w:val="22"/>
          <w:szCs w:val="22"/>
        </w:rPr>
      </w:pPr>
      <w:r w:rsidRPr="00AE3506">
        <w:rPr>
          <w:rFonts w:ascii="Arial" w:hAnsi="Arial" w:cs="Arial"/>
          <w:b/>
          <w:bCs/>
          <w:color w:val="5B575B"/>
          <w:sz w:val="22"/>
          <w:szCs w:val="22"/>
        </w:rPr>
        <w:t>Working with Others</w:t>
      </w:r>
    </w:p>
    <w:p w14:paraId="637A5B10" w14:textId="100261FA" w:rsidR="00B3597B" w:rsidRDefault="00294D7D"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S</w:t>
      </w:r>
      <w:r w:rsidR="00B3597B" w:rsidRPr="00103890">
        <w:rPr>
          <w:rFonts w:ascii="Arial" w:hAnsi="Arial" w:cs="Arial"/>
          <w:color w:val="5B575B"/>
          <w:sz w:val="22"/>
          <w:szCs w:val="22"/>
        </w:rPr>
        <w:t xml:space="preserve">upervise and manage the </w:t>
      </w:r>
      <w:r w:rsidR="00875942">
        <w:rPr>
          <w:rFonts w:ascii="Arial" w:hAnsi="Arial" w:cs="Arial"/>
          <w:color w:val="5B575B"/>
          <w:sz w:val="22"/>
          <w:szCs w:val="22"/>
        </w:rPr>
        <w:t>Fostering Recruitment Officer</w:t>
      </w:r>
      <w:r w:rsidR="00E3253D" w:rsidRPr="00103890">
        <w:rPr>
          <w:rFonts w:ascii="Arial" w:hAnsi="Arial" w:cs="Arial"/>
          <w:color w:val="5B575B"/>
          <w:sz w:val="22"/>
          <w:szCs w:val="22"/>
        </w:rPr>
        <w:t xml:space="preserve"> and / or Assessing Social Worker</w:t>
      </w:r>
      <w:r w:rsidR="00062645" w:rsidRPr="00103890">
        <w:rPr>
          <w:rFonts w:ascii="Arial" w:hAnsi="Arial" w:cs="Arial"/>
          <w:color w:val="5B575B"/>
          <w:sz w:val="22"/>
          <w:szCs w:val="22"/>
        </w:rPr>
        <w:t>/s</w:t>
      </w:r>
      <w:r w:rsidR="00855FBF" w:rsidRPr="00103890">
        <w:rPr>
          <w:rFonts w:ascii="Arial" w:hAnsi="Arial" w:cs="Arial"/>
          <w:color w:val="5B575B"/>
          <w:sz w:val="22"/>
          <w:szCs w:val="22"/>
        </w:rPr>
        <w:t xml:space="preserve">. </w:t>
      </w:r>
    </w:p>
    <w:p w14:paraId="3D35B972" w14:textId="4DCE8EB4" w:rsidR="00931033" w:rsidRPr="00931033" w:rsidRDefault="00931033" w:rsidP="00931033">
      <w:pPr>
        <w:pStyle w:val="ListParagraph"/>
        <w:numPr>
          <w:ilvl w:val="0"/>
          <w:numId w:val="36"/>
        </w:numPr>
        <w:spacing w:before="120"/>
        <w:rPr>
          <w:rFonts w:ascii="Arial" w:hAnsi="Arial" w:cs="Arial"/>
          <w:color w:val="5B575B"/>
          <w:sz w:val="22"/>
          <w:szCs w:val="22"/>
        </w:rPr>
      </w:pPr>
      <w:r>
        <w:rPr>
          <w:rFonts w:ascii="Arial" w:hAnsi="Arial" w:cs="Arial"/>
          <w:color w:val="5B575B"/>
          <w:sz w:val="22"/>
          <w:szCs w:val="22"/>
        </w:rPr>
        <w:t xml:space="preserve">Work in partnership with Fostering </w:t>
      </w:r>
      <w:r w:rsidRPr="00D44423">
        <w:rPr>
          <w:rFonts w:ascii="Arial" w:hAnsi="Arial" w:cs="Arial"/>
          <w:color w:val="5B575B"/>
          <w:sz w:val="22"/>
          <w:szCs w:val="22"/>
        </w:rPr>
        <w:t>Information Advisors</w:t>
      </w:r>
      <w:r>
        <w:rPr>
          <w:rFonts w:ascii="Arial" w:hAnsi="Arial" w:cs="Arial"/>
          <w:color w:val="5B575B"/>
          <w:sz w:val="22"/>
          <w:szCs w:val="22"/>
        </w:rPr>
        <w:t xml:space="preserve"> and Marketing &amp; </w:t>
      </w:r>
      <w:r w:rsidR="00875942">
        <w:rPr>
          <w:rFonts w:ascii="Arial" w:hAnsi="Arial" w:cs="Arial"/>
          <w:color w:val="5B575B"/>
          <w:sz w:val="22"/>
          <w:szCs w:val="22"/>
        </w:rPr>
        <w:t>Fostering Recruitment Manager</w:t>
      </w:r>
      <w:r>
        <w:rPr>
          <w:rFonts w:ascii="Arial" w:hAnsi="Arial" w:cs="Arial"/>
          <w:color w:val="5B575B"/>
          <w:sz w:val="22"/>
          <w:szCs w:val="22"/>
        </w:rPr>
        <w:t xml:space="preserve"> to ensure there is adequate protected time and space to r</w:t>
      </w:r>
      <w:r w:rsidRPr="00E50FE2">
        <w:rPr>
          <w:rFonts w:ascii="Arial" w:hAnsi="Arial" w:cs="Arial"/>
          <w:color w:val="5B575B"/>
          <w:sz w:val="22"/>
          <w:szCs w:val="22"/>
        </w:rPr>
        <w:t>eceive qualified leads</w:t>
      </w:r>
      <w:r>
        <w:rPr>
          <w:rFonts w:ascii="Arial" w:hAnsi="Arial" w:cs="Arial"/>
          <w:color w:val="5B575B"/>
          <w:sz w:val="22"/>
          <w:szCs w:val="22"/>
        </w:rPr>
        <w:t xml:space="preserve"> as per organisational minimum requirements.</w:t>
      </w:r>
    </w:p>
    <w:p w14:paraId="438BF7AF" w14:textId="3184C614" w:rsidR="007667CA" w:rsidRPr="00103890" w:rsidRDefault="00294D7D"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R</w:t>
      </w:r>
      <w:r w:rsidR="007667CA" w:rsidRPr="00103890">
        <w:rPr>
          <w:rFonts w:ascii="Arial" w:hAnsi="Arial" w:cs="Arial"/>
          <w:color w:val="5B575B"/>
          <w:sz w:val="22"/>
          <w:szCs w:val="22"/>
        </w:rPr>
        <w:t>ecruit, supervise and manage a team of independent social workers to undertake fostering assessments.</w:t>
      </w:r>
    </w:p>
    <w:p w14:paraId="79A39B16" w14:textId="6B5CE76A" w:rsidR="00855FBF" w:rsidRPr="00103890" w:rsidRDefault="00662317"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S</w:t>
      </w:r>
      <w:r w:rsidR="008B1828" w:rsidRPr="00103890">
        <w:rPr>
          <w:rFonts w:ascii="Arial" w:hAnsi="Arial" w:cs="Arial"/>
          <w:color w:val="5B575B"/>
          <w:sz w:val="22"/>
          <w:szCs w:val="22"/>
        </w:rPr>
        <w:t>upervise</w:t>
      </w:r>
      <w:r w:rsidR="000555E4">
        <w:rPr>
          <w:rFonts w:ascii="Arial" w:hAnsi="Arial" w:cs="Arial"/>
          <w:color w:val="5B575B"/>
          <w:sz w:val="22"/>
          <w:szCs w:val="22"/>
        </w:rPr>
        <w:t xml:space="preserve">, </w:t>
      </w:r>
      <w:r w:rsidR="008B1828" w:rsidRPr="00103890">
        <w:rPr>
          <w:rFonts w:ascii="Arial" w:hAnsi="Arial" w:cs="Arial"/>
          <w:color w:val="5B575B"/>
          <w:sz w:val="22"/>
          <w:szCs w:val="22"/>
        </w:rPr>
        <w:t xml:space="preserve">quality assure </w:t>
      </w:r>
      <w:r w:rsidR="000555E4" w:rsidRPr="007E3779">
        <w:rPr>
          <w:rFonts w:ascii="Arial" w:hAnsi="Arial" w:cs="Arial"/>
          <w:color w:val="5B575B"/>
          <w:sz w:val="22"/>
          <w:szCs w:val="22"/>
        </w:rPr>
        <w:t xml:space="preserve">and make </w:t>
      </w:r>
      <w:r w:rsidR="00D63591" w:rsidRPr="007E3779">
        <w:rPr>
          <w:rFonts w:ascii="Arial" w:hAnsi="Arial" w:cs="Arial"/>
          <w:color w:val="5B575B"/>
          <w:sz w:val="22"/>
          <w:szCs w:val="22"/>
        </w:rPr>
        <w:t xml:space="preserve">complex </w:t>
      </w:r>
      <w:r w:rsidR="000555E4" w:rsidRPr="007E3779">
        <w:rPr>
          <w:rFonts w:ascii="Arial" w:hAnsi="Arial" w:cs="Arial"/>
          <w:color w:val="5B575B"/>
          <w:sz w:val="22"/>
          <w:szCs w:val="22"/>
        </w:rPr>
        <w:t>decisions</w:t>
      </w:r>
      <w:r w:rsidR="000555E4">
        <w:rPr>
          <w:rFonts w:ascii="Arial" w:hAnsi="Arial" w:cs="Arial"/>
          <w:color w:val="5B575B"/>
          <w:sz w:val="22"/>
          <w:szCs w:val="22"/>
        </w:rPr>
        <w:t xml:space="preserve"> in relation to </w:t>
      </w:r>
      <w:r w:rsidR="008B1828" w:rsidRPr="00103890">
        <w:rPr>
          <w:rFonts w:ascii="Arial" w:hAnsi="Arial" w:cs="Arial"/>
          <w:color w:val="5B575B"/>
          <w:sz w:val="22"/>
          <w:szCs w:val="22"/>
        </w:rPr>
        <w:t xml:space="preserve">assessments </w:t>
      </w:r>
      <w:r w:rsidR="001B665F" w:rsidRPr="00103890">
        <w:rPr>
          <w:rFonts w:ascii="Arial" w:hAnsi="Arial" w:cs="Arial"/>
          <w:color w:val="5B575B"/>
          <w:sz w:val="22"/>
          <w:szCs w:val="22"/>
        </w:rPr>
        <w:t xml:space="preserve">to ensure completion </w:t>
      </w:r>
      <w:r w:rsidR="00855FBF" w:rsidRPr="00103890">
        <w:rPr>
          <w:rFonts w:ascii="Arial" w:hAnsi="Arial" w:cs="Arial"/>
          <w:color w:val="5B575B"/>
          <w:sz w:val="22"/>
          <w:szCs w:val="22"/>
        </w:rPr>
        <w:t xml:space="preserve">within timescales </w:t>
      </w:r>
      <w:r w:rsidR="008B1828" w:rsidRPr="00103890">
        <w:rPr>
          <w:rFonts w:ascii="Arial" w:hAnsi="Arial" w:cs="Arial"/>
          <w:color w:val="5B575B"/>
          <w:sz w:val="22"/>
          <w:szCs w:val="22"/>
        </w:rPr>
        <w:t>and to the standards required</w:t>
      </w:r>
      <w:r w:rsidR="001B665F" w:rsidRPr="00103890">
        <w:rPr>
          <w:rFonts w:ascii="Arial" w:hAnsi="Arial" w:cs="Arial"/>
          <w:color w:val="5B575B"/>
          <w:sz w:val="22"/>
          <w:szCs w:val="22"/>
        </w:rPr>
        <w:t>.</w:t>
      </w:r>
    </w:p>
    <w:p w14:paraId="2E98CEA0" w14:textId="77777777" w:rsidR="003C652A" w:rsidRPr="00103890" w:rsidRDefault="003C652A"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 xml:space="preserve">Undertake and gather regular customer feedback to inform continual improvement of recruitment practice. </w:t>
      </w:r>
    </w:p>
    <w:p w14:paraId="5A7A3AB6" w14:textId="77777777" w:rsidR="00EA1696" w:rsidRPr="00103890" w:rsidRDefault="003C652A"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 xml:space="preserve">Respond to customer complaints in consultation with the line Manager in an efficient and timely manner. </w:t>
      </w:r>
    </w:p>
    <w:p w14:paraId="5F24BA43" w14:textId="6D44072D" w:rsidR="00EA1696" w:rsidRDefault="00EA1696" w:rsidP="00103890">
      <w:pPr>
        <w:pStyle w:val="ListParagraph"/>
        <w:numPr>
          <w:ilvl w:val="0"/>
          <w:numId w:val="36"/>
        </w:numPr>
        <w:spacing w:before="120"/>
        <w:rPr>
          <w:rFonts w:ascii="Arial" w:hAnsi="Arial" w:cs="Arial"/>
          <w:color w:val="5B575B"/>
          <w:sz w:val="22"/>
          <w:szCs w:val="22"/>
        </w:rPr>
      </w:pPr>
      <w:r w:rsidRPr="00103890">
        <w:rPr>
          <w:rFonts w:ascii="Arial" w:hAnsi="Arial" w:cs="Arial"/>
          <w:color w:val="5B575B"/>
          <w:sz w:val="22"/>
          <w:szCs w:val="22"/>
        </w:rPr>
        <w:t xml:space="preserve">Work across regions to cover for other </w:t>
      </w:r>
      <w:r w:rsidR="00875942">
        <w:rPr>
          <w:rFonts w:ascii="Arial" w:hAnsi="Arial" w:cs="Arial"/>
          <w:color w:val="5B575B"/>
          <w:sz w:val="22"/>
          <w:szCs w:val="22"/>
        </w:rPr>
        <w:t>Fostering Recruitment Manager</w:t>
      </w:r>
      <w:r w:rsidR="00103890">
        <w:rPr>
          <w:rFonts w:ascii="Arial" w:hAnsi="Arial" w:cs="Arial"/>
          <w:color w:val="5B575B"/>
          <w:sz w:val="22"/>
          <w:szCs w:val="22"/>
        </w:rPr>
        <w:t>s</w:t>
      </w:r>
      <w:r w:rsidRPr="00103890">
        <w:rPr>
          <w:rFonts w:ascii="Arial" w:hAnsi="Arial" w:cs="Arial"/>
          <w:color w:val="5B575B"/>
          <w:sz w:val="22"/>
          <w:szCs w:val="22"/>
        </w:rPr>
        <w:t xml:space="preserve"> as required to meet the business needs.</w:t>
      </w:r>
    </w:p>
    <w:p w14:paraId="17233D1C" w14:textId="77777777" w:rsidR="00BD77FC" w:rsidRDefault="00BD77FC" w:rsidP="00294D7D">
      <w:pPr>
        <w:spacing w:before="120"/>
        <w:rPr>
          <w:rFonts w:ascii="Arial" w:hAnsi="Arial" w:cs="Arial"/>
          <w:b/>
          <w:bCs/>
          <w:i/>
          <w:iCs/>
          <w:color w:val="5B575B"/>
          <w:sz w:val="22"/>
          <w:szCs w:val="22"/>
        </w:rPr>
      </w:pPr>
    </w:p>
    <w:p w14:paraId="30A24D70" w14:textId="48EBBFA0" w:rsidR="009C4FFA" w:rsidRDefault="009C4FFA" w:rsidP="00BD77FC">
      <w:pPr>
        <w:pStyle w:val="ListParagraph"/>
        <w:numPr>
          <w:ilvl w:val="0"/>
          <w:numId w:val="37"/>
        </w:numPr>
        <w:spacing w:before="120"/>
        <w:rPr>
          <w:rFonts w:ascii="Arial" w:hAnsi="Arial" w:cs="Arial"/>
          <w:b/>
          <w:bCs/>
          <w:color w:val="5B575B"/>
          <w:sz w:val="22"/>
          <w:szCs w:val="22"/>
        </w:rPr>
      </w:pPr>
      <w:r w:rsidRPr="00BD77FC">
        <w:rPr>
          <w:rFonts w:ascii="Arial" w:hAnsi="Arial" w:cs="Arial"/>
          <w:b/>
          <w:bCs/>
          <w:color w:val="5B575B"/>
          <w:sz w:val="22"/>
          <w:szCs w:val="22"/>
        </w:rPr>
        <w:t>Functional Management</w:t>
      </w:r>
    </w:p>
    <w:p w14:paraId="35D9E2E1" w14:textId="6E0AD535" w:rsidR="00016A31" w:rsidRPr="00BD77FC" w:rsidRDefault="00062645" w:rsidP="00BD77FC">
      <w:pPr>
        <w:pStyle w:val="ListParagraph"/>
        <w:numPr>
          <w:ilvl w:val="0"/>
          <w:numId w:val="38"/>
        </w:numPr>
        <w:spacing w:before="120"/>
        <w:rPr>
          <w:rFonts w:ascii="Arial" w:hAnsi="Arial" w:cs="Arial"/>
          <w:color w:val="5B575B"/>
          <w:sz w:val="22"/>
          <w:szCs w:val="22"/>
        </w:rPr>
      </w:pPr>
      <w:r w:rsidRPr="00BD77FC">
        <w:rPr>
          <w:rFonts w:ascii="Arial" w:hAnsi="Arial" w:cs="Arial"/>
          <w:color w:val="5B575B"/>
          <w:sz w:val="22"/>
          <w:szCs w:val="22"/>
        </w:rPr>
        <w:t>Manage recruitment budgets and collaborate with key stakeholders.</w:t>
      </w:r>
    </w:p>
    <w:p w14:paraId="13FA9986" w14:textId="77777777" w:rsidR="009C4FFA" w:rsidRPr="00BD77FC" w:rsidRDefault="009C4FFA" w:rsidP="00BD77FC">
      <w:pPr>
        <w:pStyle w:val="ListParagraph"/>
        <w:numPr>
          <w:ilvl w:val="0"/>
          <w:numId w:val="38"/>
        </w:numPr>
        <w:spacing w:before="120"/>
        <w:jc w:val="both"/>
        <w:rPr>
          <w:rFonts w:ascii="Arial" w:hAnsi="Arial" w:cs="Arial"/>
          <w:color w:val="5B575B"/>
          <w:sz w:val="22"/>
          <w:szCs w:val="22"/>
        </w:rPr>
      </w:pPr>
      <w:r w:rsidRPr="00BD77FC">
        <w:rPr>
          <w:rFonts w:ascii="Arial" w:hAnsi="Arial" w:cs="Arial"/>
          <w:color w:val="5B575B"/>
          <w:sz w:val="22"/>
          <w:szCs w:val="22"/>
        </w:rPr>
        <w:t>Promote and practice safeguarding, equality, diversity and inclusion across all activities.</w:t>
      </w:r>
    </w:p>
    <w:p w14:paraId="7907A36B" w14:textId="77777777" w:rsidR="009C4FFA" w:rsidRPr="00BD77FC" w:rsidRDefault="009C4FFA" w:rsidP="00BD77FC">
      <w:pPr>
        <w:pStyle w:val="ListParagraph"/>
        <w:numPr>
          <w:ilvl w:val="0"/>
          <w:numId w:val="38"/>
        </w:numPr>
        <w:spacing w:before="120"/>
        <w:rPr>
          <w:rFonts w:ascii="Arial" w:hAnsi="Arial" w:cs="Arial"/>
          <w:color w:val="5B575B"/>
          <w:sz w:val="22"/>
          <w:szCs w:val="22"/>
        </w:rPr>
      </w:pPr>
      <w:r w:rsidRPr="00BD77FC">
        <w:rPr>
          <w:rFonts w:ascii="Arial" w:hAnsi="Arial" w:cs="Arial"/>
          <w:color w:val="5B575B"/>
          <w:sz w:val="22"/>
          <w:szCs w:val="22"/>
        </w:rPr>
        <w:t xml:space="preserve">Ensure recruitment activity continues to contribute to TACT achieving high grades in relevant Country inspections. </w:t>
      </w:r>
    </w:p>
    <w:p w14:paraId="4AD25164" w14:textId="1CC395AB" w:rsidR="00D91E97" w:rsidRPr="00BD77FC" w:rsidRDefault="00A05C9A" w:rsidP="00BD77FC">
      <w:pPr>
        <w:pStyle w:val="ListParagraph"/>
        <w:numPr>
          <w:ilvl w:val="0"/>
          <w:numId w:val="38"/>
        </w:numPr>
        <w:spacing w:before="120"/>
        <w:rPr>
          <w:rFonts w:ascii="Arial" w:hAnsi="Arial" w:cs="Arial"/>
          <w:color w:val="5B575B"/>
          <w:sz w:val="22"/>
          <w:szCs w:val="22"/>
        </w:rPr>
      </w:pPr>
      <w:r w:rsidRPr="00BD77FC">
        <w:rPr>
          <w:rFonts w:ascii="Arial" w:hAnsi="Arial" w:cs="Arial"/>
          <w:color w:val="5B575B"/>
          <w:sz w:val="22"/>
          <w:szCs w:val="22"/>
        </w:rPr>
        <w:t xml:space="preserve">Act as the primary communication link between local area team and </w:t>
      </w:r>
      <w:r w:rsidR="00D91E97" w:rsidRPr="00BD77FC">
        <w:rPr>
          <w:rFonts w:ascii="Arial" w:hAnsi="Arial" w:cs="Arial"/>
          <w:color w:val="5B575B"/>
          <w:sz w:val="22"/>
          <w:szCs w:val="22"/>
        </w:rPr>
        <w:t>Recruitment Development Manager</w:t>
      </w:r>
      <w:r w:rsidR="00C523D5" w:rsidRPr="00BD77FC">
        <w:rPr>
          <w:rFonts w:ascii="Arial" w:hAnsi="Arial" w:cs="Arial"/>
          <w:color w:val="5B575B"/>
          <w:sz w:val="22"/>
          <w:szCs w:val="22"/>
        </w:rPr>
        <w:t>. Work in collaboration with the Recruitment Development Manager</w:t>
      </w:r>
      <w:r w:rsidR="00D91E97" w:rsidRPr="00BD77FC">
        <w:rPr>
          <w:rFonts w:ascii="Arial" w:hAnsi="Arial" w:cs="Arial"/>
          <w:color w:val="5B575B"/>
          <w:sz w:val="22"/>
          <w:szCs w:val="22"/>
        </w:rPr>
        <w:t xml:space="preserve"> to continually improve and innovate in recruitment practice nationally and develop systems, processes and best practice for recruitment and preparation of new foster families across TACT.</w:t>
      </w:r>
    </w:p>
    <w:p w14:paraId="1EEBC680" w14:textId="198766E4" w:rsidR="00674688" w:rsidRPr="00BD77FC" w:rsidRDefault="00662317" w:rsidP="00BD77FC">
      <w:pPr>
        <w:pStyle w:val="ListParagraph"/>
        <w:numPr>
          <w:ilvl w:val="0"/>
          <w:numId w:val="38"/>
        </w:numPr>
        <w:spacing w:before="120"/>
        <w:rPr>
          <w:rFonts w:ascii="Arial" w:hAnsi="Arial" w:cs="Arial"/>
          <w:color w:val="5B575B"/>
          <w:sz w:val="22"/>
          <w:szCs w:val="22"/>
        </w:rPr>
      </w:pPr>
      <w:r w:rsidRPr="00BD77FC">
        <w:rPr>
          <w:rFonts w:ascii="Arial" w:hAnsi="Arial" w:cs="Arial"/>
          <w:color w:val="5B575B"/>
          <w:sz w:val="22"/>
          <w:szCs w:val="22"/>
        </w:rPr>
        <w:t>W</w:t>
      </w:r>
      <w:r w:rsidR="006F072A" w:rsidRPr="00BD77FC">
        <w:rPr>
          <w:rFonts w:ascii="Arial" w:hAnsi="Arial" w:cs="Arial"/>
          <w:color w:val="5B575B"/>
          <w:sz w:val="22"/>
          <w:szCs w:val="22"/>
        </w:rPr>
        <w:t xml:space="preserve">ork </w:t>
      </w:r>
      <w:r w:rsidRPr="00BD77FC">
        <w:rPr>
          <w:rFonts w:ascii="Arial" w:hAnsi="Arial" w:cs="Arial"/>
          <w:color w:val="5B575B"/>
          <w:sz w:val="22"/>
          <w:szCs w:val="22"/>
        </w:rPr>
        <w:t>in collaboration with the</w:t>
      </w:r>
      <w:r w:rsidR="006F072A" w:rsidRPr="00BD77FC">
        <w:rPr>
          <w:rFonts w:ascii="Arial" w:hAnsi="Arial" w:cs="Arial"/>
          <w:color w:val="5B575B"/>
          <w:sz w:val="22"/>
          <w:szCs w:val="22"/>
        </w:rPr>
        <w:t xml:space="preserve"> Foster</w:t>
      </w:r>
      <w:r w:rsidR="00674688" w:rsidRPr="00BD77FC">
        <w:rPr>
          <w:rFonts w:ascii="Arial" w:hAnsi="Arial" w:cs="Arial"/>
          <w:color w:val="5B575B"/>
          <w:sz w:val="22"/>
          <w:szCs w:val="22"/>
        </w:rPr>
        <w:t>ing</w:t>
      </w:r>
      <w:r w:rsidR="006F072A" w:rsidRPr="00BD77FC">
        <w:rPr>
          <w:rFonts w:ascii="Arial" w:hAnsi="Arial" w:cs="Arial"/>
          <w:color w:val="5B575B"/>
          <w:sz w:val="22"/>
          <w:szCs w:val="22"/>
        </w:rPr>
        <w:t xml:space="preserve"> Panel Advisor, Fostering Panel Chair and Panel Administrator</w:t>
      </w:r>
      <w:r w:rsidR="003311C8" w:rsidRPr="00BD77FC">
        <w:rPr>
          <w:rFonts w:ascii="Arial" w:hAnsi="Arial" w:cs="Arial"/>
          <w:color w:val="5B575B"/>
          <w:sz w:val="22"/>
          <w:szCs w:val="22"/>
        </w:rPr>
        <w:t>.</w:t>
      </w:r>
    </w:p>
    <w:p w14:paraId="50F3DE03" w14:textId="5050A9AA" w:rsidR="00DE2BB2" w:rsidRPr="00BD77FC" w:rsidRDefault="00F652C2" w:rsidP="00BD77FC">
      <w:pPr>
        <w:pStyle w:val="ListParagraph"/>
        <w:numPr>
          <w:ilvl w:val="0"/>
          <w:numId w:val="38"/>
        </w:numPr>
        <w:spacing w:before="120"/>
        <w:rPr>
          <w:rFonts w:ascii="Arial" w:hAnsi="Arial" w:cs="Arial"/>
          <w:color w:val="5B575B"/>
          <w:sz w:val="22"/>
          <w:szCs w:val="22"/>
        </w:rPr>
      </w:pPr>
      <w:r w:rsidRPr="00BD77FC">
        <w:rPr>
          <w:rFonts w:ascii="Arial" w:hAnsi="Arial" w:cs="Arial"/>
          <w:color w:val="5B575B"/>
          <w:sz w:val="22"/>
          <w:szCs w:val="22"/>
        </w:rPr>
        <w:t>Write and produce</w:t>
      </w:r>
      <w:r w:rsidR="00DE2BB2" w:rsidRPr="00BD77FC">
        <w:rPr>
          <w:rFonts w:ascii="Arial" w:hAnsi="Arial" w:cs="Arial"/>
          <w:color w:val="5B575B"/>
          <w:sz w:val="22"/>
          <w:szCs w:val="22"/>
        </w:rPr>
        <w:t xml:space="preserve"> management and performance information</w:t>
      </w:r>
      <w:r w:rsidR="00062645" w:rsidRPr="00BD77FC">
        <w:rPr>
          <w:rFonts w:ascii="Arial" w:hAnsi="Arial" w:cs="Arial"/>
          <w:color w:val="5B575B"/>
          <w:sz w:val="22"/>
          <w:szCs w:val="22"/>
        </w:rPr>
        <w:t xml:space="preserve"> to improve recruitment practices.</w:t>
      </w:r>
    </w:p>
    <w:p w14:paraId="3F4B7FAF" w14:textId="77777777" w:rsidR="00F77E59" w:rsidRDefault="00F77E59" w:rsidP="00931033">
      <w:pPr>
        <w:pStyle w:val="ListParagraph"/>
        <w:numPr>
          <w:ilvl w:val="0"/>
          <w:numId w:val="38"/>
        </w:numPr>
        <w:spacing w:before="120"/>
        <w:rPr>
          <w:rFonts w:ascii="Arial" w:hAnsi="Arial" w:cs="Arial"/>
          <w:color w:val="5B575B"/>
          <w:sz w:val="22"/>
          <w:szCs w:val="22"/>
        </w:rPr>
      </w:pPr>
      <w:r w:rsidRPr="00C03581">
        <w:rPr>
          <w:rFonts w:ascii="Arial" w:hAnsi="Arial" w:cs="Arial"/>
          <w:color w:val="5B575B"/>
          <w:sz w:val="22"/>
          <w:szCs w:val="22"/>
        </w:rPr>
        <w:t xml:space="preserve">Maintain up to date role knowledge by remaining aware of new regulations, managing professional networks, participating in professional forums and pursuing learning and development opportunities. </w:t>
      </w:r>
    </w:p>
    <w:p w14:paraId="6C6F6229" w14:textId="1F483475" w:rsidR="007D03C4" w:rsidRDefault="007D03C4" w:rsidP="00931033">
      <w:pPr>
        <w:pStyle w:val="ListParagraph"/>
        <w:numPr>
          <w:ilvl w:val="0"/>
          <w:numId w:val="38"/>
        </w:numPr>
        <w:spacing w:before="120"/>
        <w:rPr>
          <w:rFonts w:ascii="Arial" w:hAnsi="Arial" w:cs="Arial"/>
          <w:color w:val="5B575B"/>
          <w:sz w:val="22"/>
          <w:szCs w:val="22"/>
        </w:rPr>
      </w:pPr>
      <w:r>
        <w:rPr>
          <w:rFonts w:ascii="Arial" w:hAnsi="Arial" w:cs="Arial"/>
          <w:color w:val="5B575B"/>
          <w:sz w:val="22"/>
          <w:szCs w:val="22"/>
        </w:rPr>
        <w:t xml:space="preserve">Provide cover for </w:t>
      </w:r>
      <w:r w:rsidR="00BF17A7">
        <w:rPr>
          <w:rFonts w:ascii="Arial" w:hAnsi="Arial" w:cs="Arial"/>
          <w:color w:val="5B575B"/>
          <w:sz w:val="22"/>
          <w:szCs w:val="22"/>
        </w:rPr>
        <w:t xml:space="preserve">the </w:t>
      </w:r>
      <w:r w:rsidR="00875942">
        <w:rPr>
          <w:rFonts w:ascii="Arial" w:hAnsi="Arial" w:cs="Arial"/>
          <w:color w:val="5B575B"/>
          <w:sz w:val="22"/>
          <w:szCs w:val="22"/>
        </w:rPr>
        <w:t>Fostering Recruitment Officer</w:t>
      </w:r>
      <w:r>
        <w:rPr>
          <w:rFonts w:ascii="Arial" w:hAnsi="Arial" w:cs="Arial"/>
          <w:color w:val="5B575B"/>
          <w:sz w:val="22"/>
          <w:szCs w:val="22"/>
        </w:rPr>
        <w:t xml:space="preserve"> within the Area Team. </w:t>
      </w:r>
    </w:p>
    <w:p w14:paraId="54AE93B8" w14:textId="1A19AEF0" w:rsidR="000E3DDD" w:rsidRPr="00C03581" w:rsidRDefault="000E3DDD" w:rsidP="00931033">
      <w:pPr>
        <w:pStyle w:val="ListParagraph"/>
        <w:numPr>
          <w:ilvl w:val="0"/>
          <w:numId w:val="38"/>
        </w:numPr>
        <w:spacing w:before="120"/>
        <w:rPr>
          <w:rFonts w:ascii="Arial" w:hAnsi="Arial" w:cs="Arial"/>
          <w:color w:val="5B575B"/>
          <w:sz w:val="22"/>
          <w:szCs w:val="22"/>
        </w:rPr>
      </w:pPr>
      <w:r w:rsidRPr="00C03581">
        <w:rPr>
          <w:rFonts w:ascii="Arial" w:hAnsi="Arial" w:cs="Arial"/>
          <w:color w:val="5B575B"/>
          <w:sz w:val="22"/>
          <w:szCs w:val="22"/>
        </w:rPr>
        <w:t xml:space="preserve">May be required to work across regions to cover for other </w:t>
      </w:r>
      <w:r w:rsidR="00875942">
        <w:rPr>
          <w:rFonts w:ascii="Arial" w:hAnsi="Arial" w:cs="Arial"/>
          <w:color w:val="5B575B"/>
          <w:sz w:val="22"/>
          <w:szCs w:val="22"/>
        </w:rPr>
        <w:t>Fostering Recruitment Manager</w:t>
      </w:r>
      <w:r w:rsidR="00F77E02">
        <w:rPr>
          <w:rFonts w:ascii="Arial" w:hAnsi="Arial" w:cs="Arial"/>
          <w:color w:val="5B575B"/>
          <w:sz w:val="22"/>
          <w:szCs w:val="22"/>
        </w:rPr>
        <w:t>s</w:t>
      </w:r>
      <w:r w:rsidRPr="00C03581">
        <w:rPr>
          <w:rFonts w:ascii="Arial" w:hAnsi="Arial" w:cs="Arial"/>
          <w:color w:val="5B575B"/>
          <w:sz w:val="22"/>
          <w:szCs w:val="22"/>
        </w:rPr>
        <w:t xml:space="preserve"> as required to meet the business needs.</w:t>
      </w:r>
    </w:p>
    <w:p w14:paraId="15B26A67" w14:textId="4005B8BD" w:rsidR="009C4FFA" w:rsidRDefault="008E40F9" w:rsidP="00931033">
      <w:pPr>
        <w:pStyle w:val="ListParagraph"/>
        <w:numPr>
          <w:ilvl w:val="0"/>
          <w:numId w:val="38"/>
        </w:numPr>
        <w:spacing w:before="120"/>
        <w:rPr>
          <w:rFonts w:ascii="Arial" w:hAnsi="Arial" w:cs="Arial"/>
          <w:color w:val="5B575B"/>
          <w:sz w:val="22"/>
          <w:szCs w:val="22"/>
        </w:rPr>
      </w:pPr>
      <w:r w:rsidRPr="00C03581">
        <w:rPr>
          <w:rFonts w:ascii="Arial" w:hAnsi="Arial" w:cs="Arial"/>
          <w:color w:val="5B575B"/>
          <w:sz w:val="22"/>
          <w:szCs w:val="22"/>
        </w:rPr>
        <w:t>Undertake any other duties, that may reasonably be requested</w:t>
      </w:r>
      <w:r w:rsidR="000E3DDD" w:rsidRPr="00C03581">
        <w:rPr>
          <w:rFonts w:ascii="Arial" w:hAnsi="Arial" w:cs="Arial"/>
          <w:color w:val="5B575B"/>
          <w:sz w:val="22"/>
          <w:szCs w:val="22"/>
        </w:rPr>
        <w:t>.</w:t>
      </w:r>
    </w:p>
    <w:p w14:paraId="368D07B9" w14:textId="77777777" w:rsidR="009C4FFA" w:rsidRDefault="009C4FFA">
      <w:pPr>
        <w:spacing w:after="160" w:line="259" w:lineRule="auto"/>
        <w:rPr>
          <w:rFonts w:ascii="Arial" w:hAnsi="Arial" w:cs="Arial"/>
          <w:color w:val="5B575B"/>
          <w:sz w:val="22"/>
          <w:szCs w:val="22"/>
        </w:rPr>
      </w:pPr>
      <w:r>
        <w:rPr>
          <w:rFonts w:ascii="Arial" w:hAnsi="Arial" w:cs="Arial"/>
          <w:color w:val="5B575B"/>
          <w:sz w:val="22"/>
          <w:szCs w:val="22"/>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9C4FFA" w:rsidRPr="00A87230" w14:paraId="602086BA" w14:textId="77777777" w:rsidTr="008660A0">
        <w:trPr>
          <w:tblHeader/>
        </w:trPr>
        <w:tc>
          <w:tcPr>
            <w:tcW w:w="8500" w:type="dxa"/>
            <w:tcBorders>
              <w:bottom w:val="single" w:sz="4" w:space="0" w:color="auto"/>
            </w:tcBorders>
            <w:shd w:val="clear" w:color="auto" w:fill="D9D9D9"/>
          </w:tcPr>
          <w:p w14:paraId="1F0FC4CC" w14:textId="77777777" w:rsidR="009C4FFA" w:rsidRPr="00A87230" w:rsidRDefault="009C4FFA" w:rsidP="008660A0">
            <w:pPr>
              <w:rPr>
                <w:rFonts w:ascii="Arial" w:hAnsi="Arial" w:cs="Arial"/>
                <w:b/>
                <w:bCs/>
                <w:color w:val="5B575B"/>
                <w:sz w:val="21"/>
                <w:szCs w:val="21"/>
              </w:rPr>
            </w:pPr>
            <w:r w:rsidRPr="00A87230">
              <w:rPr>
                <w:rFonts w:ascii="Arial" w:hAnsi="Arial" w:cs="Arial"/>
                <w:b/>
                <w:bCs/>
                <w:color w:val="5B575B"/>
                <w:sz w:val="21"/>
                <w:szCs w:val="21"/>
              </w:rPr>
              <w:lastRenderedPageBreak/>
              <w:t>PERSON SPECIFICATION</w:t>
            </w:r>
          </w:p>
        </w:tc>
        <w:tc>
          <w:tcPr>
            <w:tcW w:w="1701" w:type="dxa"/>
            <w:tcBorders>
              <w:bottom w:val="single" w:sz="4" w:space="0" w:color="auto"/>
            </w:tcBorders>
            <w:shd w:val="clear" w:color="auto" w:fill="D9D9D9"/>
          </w:tcPr>
          <w:p w14:paraId="3AFD7E89" w14:textId="77777777" w:rsidR="009C4FFA" w:rsidRPr="00A87230" w:rsidRDefault="009C4FFA" w:rsidP="008660A0">
            <w:pPr>
              <w:jc w:val="center"/>
              <w:rPr>
                <w:rFonts w:ascii="Arial" w:hAnsi="Arial" w:cs="Arial"/>
                <w:b/>
                <w:bCs/>
                <w:color w:val="5B575B"/>
                <w:sz w:val="21"/>
                <w:szCs w:val="21"/>
              </w:rPr>
            </w:pPr>
            <w:r w:rsidRPr="00A87230">
              <w:rPr>
                <w:rFonts w:ascii="Arial" w:hAnsi="Arial" w:cs="Arial"/>
                <w:b/>
                <w:bCs/>
                <w:color w:val="5B575B"/>
                <w:sz w:val="21"/>
                <w:szCs w:val="21"/>
              </w:rPr>
              <w:t>E (Essential)</w:t>
            </w:r>
          </w:p>
          <w:p w14:paraId="29EC0FA2" w14:textId="77777777" w:rsidR="009C4FFA" w:rsidRPr="00A87230" w:rsidRDefault="009C4FFA" w:rsidP="008660A0">
            <w:pPr>
              <w:jc w:val="center"/>
              <w:rPr>
                <w:rFonts w:ascii="Arial" w:hAnsi="Arial" w:cs="Arial"/>
                <w:b/>
                <w:bCs/>
                <w:color w:val="5B575B"/>
                <w:sz w:val="21"/>
                <w:szCs w:val="21"/>
              </w:rPr>
            </w:pPr>
            <w:r w:rsidRPr="00A87230">
              <w:rPr>
                <w:rFonts w:ascii="Arial" w:hAnsi="Arial" w:cs="Arial"/>
                <w:b/>
                <w:bCs/>
                <w:color w:val="5B575B"/>
                <w:sz w:val="21"/>
                <w:szCs w:val="21"/>
              </w:rPr>
              <w:t>D (Desirable)</w:t>
            </w:r>
          </w:p>
        </w:tc>
      </w:tr>
      <w:tr w:rsidR="009C4FFA" w:rsidRPr="00A87230" w14:paraId="531B2842" w14:textId="77777777" w:rsidTr="008660A0">
        <w:trPr>
          <w:trHeight w:val="2042"/>
        </w:trPr>
        <w:tc>
          <w:tcPr>
            <w:tcW w:w="8500" w:type="dxa"/>
            <w:tcBorders>
              <w:top w:val="single" w:sz="4" w:space="0" w:color="auto"/>
              <w:left w:val="single" w:sz="4" w:space="0" w:color="auto"/>
              <w:bottom w:val="nil"/>
              <w:right w:val="single" w:sz="4" w:space="0" w:color="auto"/>
            </w:tcBorders>
          </w:tcPr>
          <w:p w14:paraId="5ADD7558" w14:textId="77777777" w:rsidR="009C4FFA" w:rsidRDefault="009C4FFA" w:rsidP="008660A0">
            <w:pPr>
              <w:pStyle w:val="Heading3"/>
              <w:spacing w:before="120"/>
              <w:rPr>
                <w:rFonts w:ascii="Arial" w:hAnsi="Arial" w:cs="Arial"/>
                <w:color w:val="5B575B"/>
                <w:sz w:val="21"/>
                <w:szCs w:val="21"/>
              </w:rPr>
            </w:pPr>
            <w:r>
              <w:rPr>
                <w:rFonts w:ascii="Arial" w:hAnsi="Arial" w:cs="Arial"/>
                <w:color w:val="5B575B"/>
                <w:sz w:val="21"/>
                <w:szCs w:val="21"/>
              </w:rPr>
              <w:t>Education/Qualification</w:t>
            </w:r>
            <w:r w:rsidRPr="00A87230">
              <w:rPr>
                <w:rFonts w:ascii="Arial" w:hAnsi="Arial" w:cs="Arial"/>
                <w:color w:val="5B575B"/>
                <w:sz w:val="21"/>
                <w:szCs w:val="21"/>
              </w:rPr>
              <w:t xml:space="preserve"> </w:t>
            </w:r>
          </w:p>
          <w:p w14:paraId="7CEBA0C2" w14:textId="78D1A5A5" w:rsidR="009C4FFA" w:rsidRPr="00954FB7" w:rsidRDefault="009C4FFA" w:rsidP="008660A0">
            <w:pPr>
              <w:pStyle w:val="ListParagraph"/>
              <w:numPr>
                <w:ilvl w:val="0"/>
                <w:numId w:val="1"/>
              </w:numPr>
              <w:rPr>
                <w:rFonts w:ascii="Arial" w:hAnsi="Arial" w:cs="Arial"/>
                <w:color w:val="5B575B"/>
                <w:sz w:val="21"/>
                <w:szCs w:val="21"/>
              </w:rPr>
            </w:pPr>
            <w:r>
              <w:rPr>
                <w:rFonts w:ascii="Arial" w:hAnsi="Arial" w:cs="Arial"/>
                <w:color w:val="5B575B"/>
                <w:sz w:val="21"/>
                <w:szCs w:val="21"/>
              </w:rPr>
              <w:t xml:space="preserve">BA or </w:t>
            </w:r>
            <w:r w:rsidR="00FA53DC">
              <w:rPr>
                <w:rFonts w:ascii="Arial" w:hAnsi="Arial" w:cs="Arial"/>
                <w:color w:val="5B575B"/>
                <w:sz w:val="21"/>
                <w:szCs w:val="21"/>
              </w:rPr>
              <w:t>Master’s in Social Work</w:t>
            </w:r>
            <w:r>
              <w:rPr>
                <w:rFonts w:ascii="Arial" w:hAnsi="Arial" w:cs="Arial"/>
                <w:color w:val="5B575B"/>
                <w:sz w:val="21"/>
                <w:szCs w:val="21"/>
              </w:rPr>
              <w:t xml:space="preserve"> or </w:t>
            </w:r>
            <w:r w:rsidRPr="00954FB7">
              <w:rPr>
                <w:rFonts w:ascii="Arial" w:hAnsi="Arial" w:cs="Arial"/>
                <w:color w:val="5B575B"/>
                <w:sz w:val="21"/>
                <w:szCs w:val="21"/>
              </w:rPr>
              <w:t>DipSW, CSS, CQSW.</w:t>
            </w:r>
          </w:p>
          <w:p w14:paraId="768332FA" w14:textId="151B0248" w:rsidR="009C4FFA" w:rsidRPr="00954FB7" w:rsidRDefault="009C4FFA" w:rsidP="008660A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Management</w:t>
            </w:r>
            <w:r w:rsidR="00FA53DC">
              <w:rPr>
                <w:rFonts w:ascii="Arial" w:hAnsi="Arial" w:cs="Arial"/>
                <w:color w:val="5B575B"/>
                <w:sz w:val="21"/>
                <w:szCs w:val="21"/>
              </w:rPr>
              <w:t xml:space="preserve"> &amp; Leadership</w:t>
            </w:r>
            <w:r w:rsidRPr="00954FB7">
              <w:rPr>
                <w:rFonts w:ascii="Arial" w:hAnsi="Arial" w:cs="Arial"/>
                <w:color w:val="5B575B"/>
                <w:sz w:val="21"/>
                <w:szCs w:val="21"/>
              </w:rPr>
              <w:t xml:space="preserve"> </w:t>
            </w:r>
            <w:r w:rsidR="00FA53DC">
              <w:rPr>
                <w:rFonts w:ascii="Arial" w:hAnsi="Arial" w:cs="Arial"/>
                <w:color w:val="5B575B"/>
                <w:sz w:val="21"/>
                <w:szCs w:val="21"/>
              </w:rPr>
              <w:t>Qualification</w:t>
            </w:r>
            <w:r w:rsidRPr="00954FB7">
              <w:rPr>
                <w:rFonts w:ascii="Arial" w:hAnsi="Arial" w:cs="Arial"/>
                <w:color w:val="5B575B"/>
                <w:sz w:val="21"/>
                <w:szCs w:val="21"/>
              </w:rPr>
              <w:t xml:space="preserve"> equivalent to Level </w:t>
            </w:r>
            <w:r w:rsidR="00A74231">
              <w:rPr>
                <w:rFonts w:ascii="Arial" w:hAnsi="Arial" w:cs="Arial"/>
                <w:color w:val="5B575B"/>
                <w:sz w:val="21"/>
                <w:szCs w:val="21"/>
              </w:rPr>
              <w:t>5</w:t>
            </w:r>
            <w:r w:rsidRPr="00954FB7">
              <w:rPr>
                <w:rFonts w:ascii="Arial" w:hAnsi="Arial" w:cs="Arial"/>
                <w:color w:val="5B575B"/>
                <w:sz w:val="21"/>
                <w:szCs w:val="21"/>
              </w:rPr>
              <w:t xml:space="preserve"> or above (or willingness to undertake one).</w:t>
            </w:r>
          </w:p>
          <w:p w14:paraId="22478E71" w14:textId="77777777" w:rsidR="009C4FFA" w:rsidRPr="00954FB7" w:rsidRDefault="009C4FFA" w:rsidP="008660A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Evidence of recent and continuing professional development relevant to the post.</w:t>
            </w:r>
          </w:p>
          <w:p w14:paraId="2E305500" w14:textId="77777777" w:rsidR="009C4FFA" w:rsidRPr="009E24E5" w:rsidRDefault="009C4FFA" w:rsidP="008660A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Social Work England/Scottish Social Services Council/Social Care Wales Registration.</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0F39B393" w14:textId="77777777" w:rsidR="009C4FFA" w:rsidRDefault="009C4FFA" w:rsidP="008660A0">
            <w:pPr>
              <w:spacing w:before="120"/>
              <w:rPr>
                <w:rFonts w:ascii="Arial" w:hAnsi="Arial" w:cs="Arial"/>
                <w:color w:val="5B575B"/>
                <w:sz w:val="21"/>
                <w:szCs w:val="21"/>
              </w:rPr>
            </w:pPr>
          </w:p>
          <w:p w14:paraId="33AAC853" w14:textId="77777777" w:rsidR="009C4FFA" w:rsidRDefault="009C4FFA" w:rsidP="008660A0">
            <w:pPr>
              <w:jc w:val="center"/>
              <w:rPr>
                <w:rFonts w:ascii="Arial" w:hAnsi="Arial" w:cs="Arial"/>
                <w:color w:val="5B575B"/>
                <w:sz w:val="21"/>
                <w:szCs w:val="21"/>
              </w:rPr>
            </w:pPr>
            <w:r>
              <w:rPr>
                <w:rFonts w:ascii="Arial" w:hAnsi="Arial" w:cs="Arial"/>
                <w:color w:val="5B575B"/>
                <w:sz w:val="21"/>
                <w:szCs w:val="21"/>
              </w:rPr>
              <w:t>E</w:t>
            </w:r>
          </w:p>
          <w:p w14:paraId="39D3DB4A" w14:textId="77777777" w:rsidR="009C4FFA" w:rsidRDefault="009C4FFA" w:rsidP="008660A0">
            <w:pPr>
              <w:jc w:val="center"/>
              <w:rPr>
                <w:rFonts w:ascii="Arial" w:hAnsi="Arial" w:cs="Arial"/>
                <w:color w:val="5B575B"/>
                <w:sz w:val="21"/>
                <w:szCs w:val="21"/>
              </w:rPr>
            </w:pPr>
            <w:r>
              <w:rPr>
                <w:rFonts w:ascii="Arial" w:hAnsi="Arial" w:cs="Arial"/>
                <w:color w:val="5B575B"/>
                <w:sz w:val="21"/>
                <w:szCs w:val="21"/>
              </w:rPr>
              <w:t>E</w:t>
            </w:r>
          </w:p>
          <w:p w14:paraId="0F907622" w14:textId="77777777" w:rsidR="009C4FFA" w:rsidRDefault="009C4FFA" w:rsidP="008660A0">
            <w:pPr>
              <w:jc w:val="center"/>
              <w:rPr>
                <w:rFonts w:ascii="Arial" w:hAnsi="Arial" w:cs="Arial"/>
                <w:color w:val="5B575B"/>
                <w:sz w:val="21"/>
                <w:szCs w:val="21"/>
              </w:rPr>
            </w:pPr>
          </w:p>
          <w:p w14:paraId="3410BE6F" w14:textId="77777777" w:rsidR="009C4FFA" w:rsidRDefault="009C4FFA" w:rsidP="008660A0">
            <w:pPr>
              <w:jc w:val="center"/>
              <w:rPr>
                <w:rFonts w:ascii="Arial" w:hAnsi="Arial" w:cs="Arial"/>
                <w:color w:val="5B575B"/>
                <w:sz w:val="21"/>
                <w:szCs w:val="21"/>
              </w:rPr>
            </w:pPr>
            <w:r>
              <w:rPr>
                <w:rFonts w:ascii="Arial" w:hAnsi="Arial" w:cs="Arial"/>
                <w:color w:val="5B575B"/>
                <w:sz w:val="21"/>
                <w:szCs w:val="21"/>
              </w:rPr>
              <w:t>E</w:t>
            </w:r>
          </w:p>
          <w:p w14:paraId="01667821" w14:textId="77777777" w:rsidR="009C4FFA" w:rsidRPr="00A87230" w:rsidRDefault="009C4FFA" w:rsidP="008660A0">
            <w:pPr>
              <w:jc w:val="center"/>
              <w:rPr>
                <w:rFonts w:ascii="Arial" w:hAnsi="Arial" w:cs="Arial"/>
                <w:color w:val="5B575B"/>
                <w:sz w:val="21"/>
                <w:szCs w:val="21"/>
              </w:rPr>
            </w:pPr>
            <w:r>
              <w:rPr>
                <w:rFonts w:ascii="Arial" w:hAnsi="Arial" w:cs="Arial"/>
                <w:color w:val="5B575B"/>
                <w:sz w:val="21"/>
                <w:szCs w:val="21"/>
              </w:rPr>
              <w:t>E</w:t>
            </w:r>
          </w:p>
        </w:tc>
      </w:tr>
      <w:tr w:rsidR="009C4FFA" w:rsidRPr="00A87230" w14:paraId="0FE7D3C4" w14:textId="77777777" w:rsidTr="008660A0">
        <w:trPr>
          <w:trHeight w:val="3815"/>
        </w:trPr>
        <w:tc>
          <w:tcPr>
            <w:tcW w:w="8500" w:type="dxa"/>
            <w:tcBorders>
              <w:top w:val="single" w:sz="4" w:space="0" w:color="auto"/>
              <w:left w:val="single" w:sz="4" w:space="0" w:color="auto"/>
              <w:right w:val="single" w:sz="4" w:space="0" w:color="auto"/>
            </w:tcBorders>
          </w:tcPr>
          <w:p w14:paraId="53E45480" w14:textId="77777777" w:rsidR="009C4FFA" w:rsidRDefault="009C4FFA" w:rsidP="008660A0">
            <w:pPr>
              <w:pStyle w:val="Heading3"/>
              <w:spacing w:before="120"/>
              <w:rPr>
                <w:rFonts w:ascii="Arial" w:hAnsi="Arial" w:cs="Arial"/>
                <w:color w:val="5B575B"/>
                <w:sz w:val="21"/>
                <w:szCs w:val="21"/>
              </w:rPr>
            </w:pPr>
            <w:r w:rsidRPr="00A87230">
              <w:rPr>
                <w:rFonts w:ascii="Arial" w:hAnsi="Arial" w:cs="Arial"/>
                <w:color w:val="5B575B"/>
                <w:sz w:val="21"/>
                <w:szCs w:val="21"/>
              </w:rPr>
              <w:t>Experience</w:t>
            </w:r>
          </w:p>
          <w:p w14:paraId="798AA6B6" w14:textId="77777777" w:rsidR="009C4FFA" w:rsidRPr="00954FB7"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 xml:space="preserve">Post qualifying experience which should include at least </w:t>
            </w:r>
            <w:r>
              <w:rPr>
                <w:rFonts w:ascii="Arial" w:hAnsi="Arial" w:cs="Arial"/>
                <w:color w:val="5B575B"/>
                <w:sz w:val="21"/>
                <w:szCs w:val="21"/>
              </w:rPr>
              <w:t xml:space="preserve">2 years in </w:t>
            </w:r>
            <w:r w:rsidRPr="00954FB7">
              <w:rPr>
                <w:rFonts w:ascii="Arial" w:hAnsi="Arial" w:cs="Arial"/>
                <w:color w:val="5B575B"/>
                <w:sz w:val="21"/>
                <w:szCs w:val="21"/>
              </w:rPr>
              <w:t>relevant family placement work or post qualifying experience in other child care settings which must include statutory child care work.</w:t>
            </w:r>
          </w:p>
          <w:p w14:paraId="572A89C1" w14:textId="77777777" w:rsidR="009C4FFA" w:rsidRDefault="009C4FFA" w:rsidP="00B37901">
            <w:pPr>
              <w:pStyle w:val="ListParagraph"/>
              <w:numPr>
                <w:ilvl w:val="0"/>
                <w:numId w:val="1"/>
              </w:numPr>
              <w:rPr>
                <w:rFonts w:ascii="Arial" w:hAnsi="Arial" w:cs="Arial"/>
                <w:color w:val="5B575B"/>
                <w:sz w:val="21"/>
                <w:szCs w:val="21"/>
              </w:rPr>
            </w:pPr>
            <w:r w:rsidRPr="001747F5">
              <w:rPr>
                <w:rFonts w:ascii="Arial" w:hAnsi="Arial" w:cs="Arial"/>
                <w:color w:val="5B575B"/>
                <w:sz w:val="21"/>
                <w:szCs w:val="21"/>
              </w:rPr>
              <w:t>A proven track record in working with and on behalf of children and foster families, using a trauma-informed therapeutic approach.</w:t>
            </w:r>
          </w:p>
          <w:p w14:paraId="2D198091" w14:textId="2E74F3B4" w:rsidR="001E6505" w:rsidRPr="0049626F" w:rsidRDefault="001E6505" w:rsidP="0049626F">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Experience of developing, implementing and tracking effective recruitment</w:t>
            </w:r>
            <w:r>
              <w:rPr>
                <w:rFonts w:ascii="Arial" w:hAnsi="Arial" w:cs="Arial"/>
                <w:color w:val="5B575B"/>
                <w:sz w:val="21"/>
                <w:szCs w:val="21"/>
              </w:rPr>
              <w:t xml:space="preserve"> </w:t>
            </w:r>
            <w:r w:rsidRPr="00954FB7">
              <w:rPr>
                <w:rFonts w:ascii="Arial" w:hAnsi="Arial" w:cs="Arial"/>
                <w:color w:val="5B575B"/>
                <w:sz w:val="21"/>
                <w:szCs w:val="21"/>
              </w:rPr>
              <w:t>campaigns for carers.</w:t>
            </w:r>
          </w:p>
          <w:p w14:paraId="3C2EF86A" w14:textId="242EEE6D" w:rsidR="009C4FFA" w:rsidRPr="00954FB7"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Experience of delivery of training</w:t>
            </w:r>
            <w:r w:rsidR="00C91B06">
              <w:rPr>
                <w:rFonts w:ascii="Arial" w:hAnsi="Arial" w:cs="Arial"/>
                <w:color w:val="5B575B"/>
                <w:sz w:val="21"/>
                <w:szCs w:val="21"/>
              </w:rPr>
              <w:t xml:space="preserve"> to prospective foster carers and/or approved foster carers. </w:t>
            </w:r>
          </w:p>
          <w:p w14:paraId="70FCD864" w14:textId="3E93D48B" w:rsidR="009C4FFA"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 xml:space="preserve">Assessment of Foster Carers using </w:t>
            </w:r>
            <w:r w:rsidR="004F4584">
              <w:rPr>
                <w:rFonts w:ascii="Arial" w:hAnsi="Arial" w:cs="Arial"/>
                <w:color w:val="5B575B"/>
                <w:sz w:val="21"/>
                <w:szCs w:val="21"/>
              </w:rPr>
              <w:t>CoramBAAF Form F.</w:t>
            </w:r>
          </w:p>
          <w:p w14:paraId="7490B887" w14:textId="7B100C20" w:rsidR="004F4584" w:rsidRPr="00954FB7" w:rsidRDefault="004F4584" w:rsidP="00B37901">
            <w:pPr>
              <w:pStyle w:val="ListParagraph"/>
              <w:numPr>
                <w:ilvl w:val="0"/>
                <w:numId w:val="1"/>
              </w:numPr>
              <w:rPr>
                <w:rFonts w:ascii="Arial" w:hAnsi="Arial" w:cs="Arial"/>
                <w:color w:val="5B575B"/>
                <w:sz w:val="21"/>
                <w:szCs w:val="21"/>
              </w:rPr>
            </w:pPr>
            <w:r>
              <w:rPr>
                <w:rFonts w:ascii="Arial" w:hAnsi="Arial" w:cs="Arial"/>
                <w:color w:val="5B575B"/>
                <w:sz w:val="21"/>
                <w:szCs w:val="21"/>
              </w:rPr>
              <w:t>Experience of quality assuring</w:t>
            </w:r>
            <w:r w:rsidR="00967E51">
              <w:rPr>
                <w:rFonts w:ascii="Arial" w:hAnsi="Arial" w:cs="Arial"/>
                <w:color w:val="5B575B"/>
                <w:sz w:val="21"/>
                <w:szCs w:val="21"/>
              </w:rPr>
              <w:t xml:space="preserve"> assessments. </w:t>
            </w:r>
          </w:p>
          <w:p w14:paraId="2F066506" w14:textId="3BAA6C01" w:rsidR="009C4FFA" w:rsidRPr="00954FB7"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 xml:space="preserve">Experience of managing </w:t>
            </w:r>
            <w:r w:rsidR="00967E51">
              <w:rPr>
                <w:rFonts w:ascii="Arial" w:hAnsi="Arial" w:cs="Arial"/>
                <w:color w:val="5B575B"/>
                <w:sz w:val="21"/>
                <w:szCs w:val="21"/>
              </w:rPr>
              <w:t xml:space="preserve">and leading </w:t>
            </w:r>
            <w:r w:rsidRPr="00954FB7">
              <w:rPr>
                <w:rFonts w:ascii="Arial" w:hAnsi="Arial" w:cs="Arial"/>
                <w:color w:val="5B575B"/>
                <w:sz w:val="21"/>
                <w:szCs w:val="21"/>
              </w:rPr>
              <w:t>staff</w:t>
            </w:r>
            <w:r>
              <w:rPr>
                <w:rFonts w:ascii="Arial" w:hAnsi="Arial" w:cs="Arial"/>
                <w:color w:val="5B575B"/>
                <w:sz w:val="21"/>
                <w:szCs w:val="21"/>
              </w:rPr>
              <w:t>.</w:t>
            </w:r>
          </w:p>
          <w:p w14:paraId="235E51DA" w14:textId="77777777" w:rsidR="009C4FFA" w:rsidRPr="00954FB7"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Experience of setting up and maintaining administrative systems and processes</w:t>
            </w:r>
            <w:r>
              <w:rPr>
                <w:rFonts w:ascii="Arial" w:hAnsi="Arial" w:cs="Arial"/>
                <w:color w:val="5B575B"/>
                <w:sz w:val="21"/>
                <w:szCs w:val="21"/>
              </w:rPr>
              <w:t>.</w:t>
            </w:r>
          </w:p>
          <w:p w14:paraId="4A875890" w14:textId="77777777" w:rsidR="009C4FFA" w:rsidRDefault="009C4FFA" w:rsidP="00B37901">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Experience of working with the public and engaging a wide range of community group and organisations.</w:t>
            </w:r>
          </w:p>
          <w:p w14:paraId="0DBAE84A" w14:textId="77777777" w:rsidR="00B37901" w:rsidRPr="00967E51" w:rsidRDefault="00B37901" w:rsidP="0051456F">
            <w:pPr>
              <w:pStyle w:val="TableParagraph"/>
              <w:tabs>
                <w:tab w:val="left" w:pos="828"/>
                <w:tab w:val="left" w:pos="829"/>
              </w:tabs>
              <w:spacing w:line="256" w:lineRule="exact"/>
              <w:ind w:left="720"/>
              <w:rPr>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566E046C" w14:textId="77777777" w:rsidR="009C4FFA" w:rsidRDefault="009C4FFA" w:rsidP="008660A0">
            <w:pPr>
              <w:spacing w:before="120"/>
              <w:rPr>
                <w:rFonts w:ascii="Arial" w:hAnsi="Arial" w:cs="Arial"/>
                <w:color w:val="5B575B"/>
                <w:sz w:val="21"/>
                <w:szCs w:val="21"/>
              </w:rPr>
            </w:pPr>
          </w:p>
          <w:p w14:paraId="4F19B0CB" w14:textId="70474061" w:rsidR="0049626F"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09EB4527" w14:textId="77777777" w:rsidR="00B70C3E" w:rsidRDefault="00B70C3E" w:rsidP="008660A0">
            <w:pPr>
              <w:ind w:left="-104"/>
              <w:jc w:val="center"/>
              <w:rPr>
                <w:rFonts w:ascii="Arial" w:hAnsi="Arial" w:cs="Arial"/>
                <w:color w:val="5B575B"/>
                <w:sz w:val="21"/>
                <w:szCs w:val="21"/>
              </w:rPr>
            </w:pPr>
          </w:p>
          <w:p w14:paraId="28B83168" w14:textId="77777777" w:rsidR="00B70C3E" w:rsidRDefault="00B70C3E" w:rsidP="008660A0">
            <w:pPr>
              <w:ind w:left="-104"/>
              <w:jc w:val="center"/>
              <w:rPr>
                <w:rFonts w:ascii="Arial" w:hAnsi="Arial" w:cs="Arial"/>
                <w:color w:val="5B575B"/>
                <w:sz w:val="21"/>
                <w:szCs w:val="21"/>
              </w:rPr>
            </w:pPr>
          </w:p>
          <w:p w14:paraId="2FC73C8F" w14:textId="096AF61F"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694D6BC5" w14:textId="77777777" w:rsidR="00B70C3E" w:rsidRDefault="00B70C3E" w:rsidP="008660A0">
            <w:pPr>
              <w:ind w:left="-104"/>
              <w:jc w:val="center"/>
              <w:rPr>
                <w:rFonts w:ascii="Arial" w:hAnsi="Arial" w:cs="Arial"/>
                <w:color w:val="5B575B"/>
                <w:sz w:val="21"/>
                <w:szCs w:val="21"/>
              </w:rPr>
            </w:pPr>
          </w:p>
          <w:p w14:paraId="7328967D" w14:textId="77777777" w:rsidR="00B70C3E" w:rsidRDefault="00B70C3E" w:rsidP="008660A0">
            <w:pPr>
              <w:ind w:left="-104"/>
              <w:jc w:val="center"/>
              <w:rPr>
                <w:rFonts w:ascii="Arial" w:hAnsi="Arial" w:cs="Arial"/>
                <w:color w:val="5B575B"/>
                <w:sz w:val="21"/>
                <w:szCs w:val="21"/>
              </w:rPr>
            </w:pPr>
          </w:p>
          <w:p w14:paraId="7334D9F4" w14:textId="2F11344F"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0EDA9DEF" w14:textId="73E9814F"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46F728F9" w14:textId="77777777" w:rsidR="00B70C3E" w:rsidRDefault="00B70C3E" w:rsidP="008660A0">
            <w:pPr>
              <w:ind w:left="-104"/>
              <w:jc w:val="center"/>
              <w:rPr>
                <w:rFonts w:ascii="Arial" w:hAnsi="Arial" w:cs="Arial"/>
                <w:color w:val="5B575B"/>
                <w:sz w:val="21"/>
                <w:szCs w:val="21"/>
              </w:rPr>
            </w:pPr>
          </w:p>
          <w:p w14:paraId="7A00DE4D" w14:textId="0E5D20AB"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1133F9D7" w14:textId="12047A82"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39E88108" w14:textId="27AAECAB" w:rsidR="00B70C3E" w:rsidRDefault="00B70C3E" w:rsidP="008660A0">
            <w:pPr>
              <w:ind w:left="-104"/>
              <w:jc w:val="center"/>
              <w:rPr>
                <w:rFonts w:ascii="Arial" w:hAnsi="Arial" w:cs="Arial"/>
                <w:color w:val="5B575B"/>
                <w:sz w:val="21"/>
                <w:szCs w:val="21"/>
              </w:rPr>
            </w:pPr>
            <w:r>
              <w:rPr>
                <w:rFonts w:ascii="Arial" w:hAnsi="Arial" w:cs="Arial"/>
                <w:color w:val="5B575B"/>
                <w:sz w:val="21"/>
                <w:szCs w:val="21"/>
              </w:rPr>
              <w:t>E</w:t>
            </w:r>
          </w:p>
          <w:p w14:paraId="78A508CB" w14:textId="6E4F4316" w:rsidR="00500587" w:rsidRDefault="00500587" w:rsidP="008660A0">
            <w:pPr>
              <w:ind w:left="-104"/>
              <w:jc w:val="center"/>
              <w:rPr>
                <w:rFonts w:ascii="Arial" w:hAnsi="Arial" w:cs="Arial"/>
                <w:color w:val="5B575B"/>
                <w:sz w:val="21"/>
                <w:szCs w:val="21"/>
              </w:rPr>
            </w:pPr>
            <w:r>
              <w:rPr>
                <w:rFonts w:ascii="Arial" w:hAnsi="Arial" w:cs="Arial"/>
                <w:color w:val="5B575B"/>
                <w:sz w:val="21"/>
                <w:szCs w:val="21"/>
              </w:rPr>
              <w:t>E</w:t>
            </w:r>
          </w:p>
          <w:p w14:paraId="5D939BB9" w14:textId="77777777" w:rsidR="00500587" w:rsidRDefault="00500587" w:rsidP="008660A0">
            <w:pPr>
              <w:ind w:left="-104"/>
              <w:jc w:val="center"/>
              <w:rPr>
                <w:rFonts w:ascii="Arial" w:hAnsi="Arial" w:cs="Arial"/>
                <w:color w:val="5B575B"/>
                <w:sz w:val="21"/>
                <w:szCs w:val="21"/>
              </w:rPr>
            </w:pPr>
          </w:p>
          <w:p w14:paraId="78878C15" w14:textId="0315ED74" w:rsidR="00500587" w:rsidRDefault="00500587" w:rsidP="008660A0">
            <w:pPr>
              <w:ind w:left="-104"/>
              <w:jc w:val="center"/>
              <w:rPr>
                <w:rFonts w:ascii="Arial" w:hAnsi="Arial" w:cs="Arial"/>
                <w:color w:val="5B575B"/>
                <w:sz w:val="21"/>
                <w:szCs w:val="21"/>
              </w:rPr>
            </w:pPr>
            <w:r>
              <w:rPr>
                <w:rFonts w:ascii="Arial" w:hAnsi="Arial" w:cs="Arial"/>
                <w:color w:val="5B575B"/>
                <w:sz w:val="21"/>
                <w:szCs w:val="21"/>
              </w:rPr>
              <w:t>E</w:t>
            </w:r>
          </w:p>
          <w:p w14:paraId="4C5FBD23" w14:textId="1C7D90E5" w:rsidR="00967E51" w:rsidRPr="00A87230" w:rsidRDefault="00967E51" w:rsidP="008660A0">
            <w:pPr>
              <w:ind w:left="-104"/>
              <w:jc w:val="center"/>
              <w:rPr>
                <w:rFonts w:ascii="Arial" w:hAnsi="Arial" w:cs="Arial"/>
                <w:color w:val="5B575B"/>
                <w:sz w:val="21"/>
                <w:szCs w:val="21"/>
              </w:rPr>
            </w:pPr>
          </w:p>
        </w:tc>
      </w:tr>
      <w:tr w:rsidR="009C4FFA" w:rsidRPr="00A87230" w14:paraId="7D0FC541" w14:textId="77777777" w:rsidTr="008660A0">
        <w:trPr>
          <w:trHeight w:val="2263"/>
        </w:trPr>
        <w:tc>
          <w:tcPr>
            <w:tcW w:w="8500" w:type="dxa"/>
            <w:tcBorders>
              <w:top w:val="single" w:sz="4" w:space="0" w:color="auto"/>
              <w:left w:val="single" w:sz="4" w:space="0" w:color="auto"/>
              <w:bottom w:val="single" w:sz="4" w:space="0" w:color="auto"/>
              <w:right w:val="single" w:sz="4" w:space="0" w:color="auto"/>
            </w:tcBorders>
          </w:tcPr>
          <w:p w14:paraId="4BB3B6D5" w14:textId="77777777" w:rsidR="009C4FFA" w:rsidRDefault="009C4FFA" w:rsidP="008660A0">
            <w:pPr>
              <w:pStyle w:val="Heading3"/>
              <w:spacing w:before="120" w:after="120"/>
              <w:rPr>
                <w:rFonts w:ascii="Arial" w:hAnsi="Arial" w:cs="Arial"/>
                <w:color w:val="5B575B"/>
                <w:sz w:val="21"/>
                <w:szCs w:val="21"/>
              </w:rPr>
            </w:pPr>
            <w:r>
              <w:rPr>
                <w:rFonts w:ascii="Arial" w:hAnsi="Arial" w:cs="Arial"/>
                <w:color w:val="5B575B"/>
                <w:sz w:val="21"/>
                <w:szCs w:val="21"/>
              </w:rPr>
              <w:t>Knowledge</w:t>
            </w:r>
          </w:p>
          <w:p w14:paraId="13D69086" w14:textId="77777777" w:rsidR="00EF1A93" w:rsidRPr="00954FB7" w:rsidRDefault="00EF1A93" w:rsidP="004054B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 xml:space="preserve">Knowledge of prospective carer </w:t>
            </w:r>
            <w:r>
              <w:rPr>
                <w:rFonts w:ascii="Arial" w:hAnsi="Arial" w:cs="Arial"/>
                <w:color w:val="5B575B"/>
                <w:sz w:val="21"/>
                <w:szCs w:val="21"/>
              </w:rPr>
              <w:t xml:space="preserve">preparation and </w:t>
            </w:r>
            <w:r w:rsidRPr="00954FB7">
              <w:rPr>
                <w:rFonts w:ascii="Arial" w:hAnsi="Arial" w:cs="Arial"/>
                <w:color w:val="5B575B"/>
                <w:sz w:val="21"/>
                <w:szCs w:val="21"/>
              </w:rPr>
              <w:t>assessment and the journey of a prospective foster carer.</w:t>
            </w:r>
          </w:p>
          <w:p w14:paraId="4879DECC" w14:textId="454789E8" w:rsidR="009C4FFA" w:rsidRPr="00954FB7" w:rsidRDefault="009C4FFA" w:rsidP="004054B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Knowledge of recruitment and campaign/project delivery for foster carers.</w:t>
            </w:r>
          </w:p>
          <w:p w14:paraId="6ED5E44A" w14:textId="0AAAEDEF" w:rsidR="009C4FFA" w:rsidRDefault="00552BAD" w:rsidP="004054B0">
            <w:pPr>
              <w:pStyle w:val="ListParagraph"/>
              <w:numPr>
                <w:ilvl w:val="0"/>
                <w:numId w:val="1"/>
              </w:numPr>
              <w:rPr>
                <w:rFonts w:ascii="Arial" w:hAnsi="Arial" w:cs="Arial"/>
                <w:color w:val="5B575B"/>
                <w:sz w:val="21"/>
                <w:szCs w:val="21"/>
              </w:rPr>
            </w:pPr>
            <w:r>
              <w:rPr>
                <w:rFonts w:ascii="Arial" w:hAnsi="Arial" w:cs="Arial"/>
                <w:color w:val="5B575B"/>
                <w:sz w:val="21"/>
                <w:szCs w:val="21"/>
              </w:rPr>
              <w:t>Excellent</w:t>
            </w:r>
            <w:r w:rsidR="009C4FFA" w:rsidRPr="00954FB7">
              <w:rPr>
                <w:rFonts w:ascii="Arial" w:hAnsi="Arial" w:cs="Arial"/>
                <w:color w:val="5B575B"/>
                <w:sz w:val="21"/>
                <w:szCs w:val="21"/>
              </w:rPr>
              <w:t xml:space="preserve"> working knowledge of relevant legislation including: </w:t>
            </w:r>
            <w:r>
              <w:rPr>
                <w:rFonts w:ascii="Arial" w:hAnsi="Arial" w:cs="Arial"/>
                <w:color w:val="5B575B"/>
                <w:sz w:val="21"/>
                <w:szCs w:val="21"/>
              </w:rPr>
              <w:t xml:space="preserve">National Minimum Standards, Fostering Regulations, </w:t>
            </w:r>
            <w:r w:rsidR="009C4FFA" w:rsidRPr="00954FB7">
              <w:rPr>
                <w:rFonts w:ascii="Arial" w:hAnsi="Arial" w:cs="Arial"/>
                <w:color w:val="5B575B"/>
                <w:sz w:val="21"/>
                <w:szCs w:val="21"/>
              </w:rPr>
              <w:t>Children’s Act 1989 and related regulations and guidance such as Working Together</w:t>
            </w:r>
            <w:r w:rsidR="00230BD6">
              <w:rPr>
                <w:rFonts w:ascii="Arial" w:hAnsi="Arial" w:cs="Arial"/>
                <w:color w:val="5B575B"/>
                <w:sz w:val="21"/>
                <w:szCs w:val="21"/>
              </w:rPr>
              <w:t xml:space="preserve">, </w:t>
            </w:r>
            <w:r w:rsidR="009C4FFA" w:rsidRPr="00954FB7">
              <w:rPr>
                <w:rFonts w:ascii="Arial" w:hAnsi="Arial" w:cs="Arial"/>
                <w:color w:val="5B575B"/>
                <w:sz w:val="21"/>
                <w:szCs w:val="21"/>
              </w:rPr>
              <w:t xml:space="preserve">Assessment Framework For Children </w:t>
            </w:r>
            <w:r w:rsidR="00230BD6">
              <w:rPr>
                <w:rFonts w:ascii="Arial" w:hAnsi="Arial" w:cs="Arial"/>
                <w:color w:val="5B575B"/>
                <w:sz w:val="21"/>
                <w:szCs w:val="21"/>
              </w:rPr>
              <w:t>i</w:t>
            </w:r>
            <w:r w:rsidR="009C4FFA" w:rsidRPr="00954FB7">
              <w:rPr>
                <w:rFonts w:ascii="Arial" w:hAnsi="Arial" w:cs="Arial"/>
                <w:color w:val="5B575B"/>
                <w:sz w:val="21"/>
                <w:szCs w:val="21"/>
              </w:rPr>
              <w:t>n Need</w:t>
            </w:r>
            <w:r w:rsidR="00230BD6">
              <w:rPr>
                <w:rFonts w:ascii="Arial" w:hAnsi="Arial" w:cs="Arial"/>
                <w:color w:val="5B575B"/>
                <w:sz w:val="21"/>
                <w:szCs w:val="21"/>
              </w:rPr>
              <w:t xml:space="preserve"> and</w:t>
            </w:r>
            <w:r w:rsidR="009C4FFA" w:rsidRPr="00954FB7">
              <w:rPr>
                <w:rFonts w:ascii="Arial" w:hAnsi="Arial" w:cs="Arial"/>
                <w:color w:val="5B575B"/>
                <w:sz w:val="21"/>
                <w:szCs w:val="21"/>
              </w:rPr>
              <w:t xml:space="preserve"> Care Standards Act 2000</w:t>
            </w:r>
            <w:r w:rsidR="00230BD6">
              <w:rPr>
                <w:rFonts w:ascii="Arial" w:hAnsi="Arial" w:cs="Arial"/>
                <w:color w:val="5B575B"/>
                <w:sz w:val="21"/>
                <w:szCs w:val="21"/>
              </w:rPr>
              <w:t xml:space="preserve">. </w:t>
            </w:r>
          </w:p>
          <w:p w14:paraId="63634B70" w14:textId="77777777" w:rsidR="004054B0" w:rsidRPr="00D8239B" w:rsidRDefault="004054B0" w:rsidP="004054B0">
            <w:pPr>
              <w:pStyle w:val="TableParagraph"/>
              <w:numPr>
                <w:ilvl w:val="0"/>
                <w:numId w:val="1"/>
              </w:numPr>
              <w:tabs>
                <w:tab w:val="left" w:pos="828"/>
                <w:tab w:val="left" w:pos="829"/>
              </w:tabs>
              <w:spacing w:line="256" w:lineRule="exact"/>
              <w:rPr>
                <w:color w:val="5B565B"/>
                <w:sz w:val="21"/>
              </w:rPr>
            </w:pPr>
            <w:r>
              <w:rPr>
                <w:color w:val="5B565B"/>
                <w:sz w:val="21"/>
              </w:rPr>
              <w:t xml:space="preserve">Understanding of how equality and diversity relates to this post. </w:t>
            </w:r>
          </w:p>
          <w:p w14:paraId="1EA3EFBC" w14:textId="77777777" w:rsidR="009C4FFA" w:rsidRDefault="009C4FFA" w:rsidP="004054B0">
            <w:pPr>
              <w:pStyle w:val="ListParagraph"/>
              <w:numPr>
                <w:ilvl w:val="0"/>
                <w:numId w:val="1"/>
              </w:numPr>
              <w:rPr>
                <w:rFonts w:ascii="Arial" w:hAnsi="Arial" w:cs="Arial"/>
                <w:color w:val="5B575B"/>
                <w:sz w:val="21"/>
                <w:szCs w:val="21"/>
              </w:rPr>
            </w:pPr>
            <w:r w:rsidRPr="00954FB7">
              <w:rPr>
                <w:rFonts w:ascii="Arial" w:hAnsi="Arial" w:cs="Arial"/>
                <w:color w:val="5B575B"/>
                <w:sz w:val="21"/>
                <w:szCs w:val="21"/>
              </w:rPr>
              <w:t>A good working knowledge of child protection / safeguarding children and other monitoring procedures and their reporting processes.</w:t>
            </w:r>
          </w:p>
          <w:p w14:paraId="1230B4B9" w14:textId="45DD0ED5" w:rsidR="009C4FFA" w:rsidRPr="00EF4555" w:rsidRDefault="001C430A" w:rsidP="00500587">
            <w:pPr>
              <w:pStyle w:val="ListParagraph"/>
              <w:numPr>
                <w:ilvl w:val="0"/>
                <w:numId w:val="1"/>
              </w:numPr>
              <w:rPr>
                <w:rFonts w:ascii="Arial" w:hAnsi="Arial" w:cs="Arial"/>
                <w:color w:val="5B575B"/>
                <w:sz w:val="21"/>
                <w:szCs w:val="21"/>
              </w:rPr>
            </w:pPr>
            <w:r w:rsidRPr="00500587">
              <w:rPr>
                <w:rFonts w:ascii="Arial" w:hAnsi="Arial" w:cs="Arial"/>
                <w:color w:val="5B575B"/>
                <w:sz w:val="21"/>
                <w:szCs w:val="21"/>
              </w:rPr>
              <w:t>Knowledge and understanding of data protection and information security.</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1E43D" w14:textId="77777777" w:rsidR="009C4FFA" w:rsidRDefault="009C4FFA" w:rsidP="008660A0">
            <w:pPr>
              <w:spacing w:before="120" w:after="120"/>
              <w:rPr>
                <w:rFonts w:ascii="Arial" w:hAnsi="Arial" w:cs="Arial"/>
                <w:color w:val="5B575B"/>
                <w:sz w:val="21"/>
                <w:szCs w:val="21"/>
              </w:rPr>
            </w:pPr>
          </w:p>
          <w:p w14:paraId="04EDD97F" w14:textId="77777777" w:rsidR="009C4FFA" w:rsidRPr="005E60EA" w:rsidRDefault="009C4FFA" w:rsidP="008660A0">
            <w:pPr>
              <w:ind w:left="-104"/>
              <w:jc w:val="center"/>
              <w:rPr>
                <w:rFonts w:ascii="Arial" w:hAnsi="Arial" w:cs="Arial"/>
                <w:color w:val="5B575B"/>
                <w:sz w:val="21"/>
                <w:szCs w:val="21"/>
              </w:rPr>
            </w:pPr>
            <w:r w:rsidRPr="005E60EA">
              <w:rPr>
                <w:rFonts w:ascii="Arial" w:hAnsi="Arial" w:cs="Arial"/>
                <w:color w:val="5B575B"/>
                <w:sz w:val="21"/>
                <w:szCs w:val="21"/>
              </w:rPr>
              <w:t>E</w:t>
            </w:r>
          </w:p>
          <w:p w14:paraId="33BD8ED1" w14:textId="77777777" w:rsidR="009C4FFA" w:rsidRDefault="009C4FFA" w:rsidP="008660A0">
            <w:pPr>
              <w:ind w:left="-104"/>
              <w:jc w:val="center"/>
              <w:rPr>
                <w:rFonts w:ascii="Arial" w:hAnsi="Arial" w:cs="Arial"/>
                <w:color w:val="5B575B"/>
                <w:sz w:val="21"/>
                <w:szCs w:val="21"/>
              </w:rPr>
            </w:pPr>
          </w:p>
          <w:p w14:paraId="0A1CABD0" w14:textId="77777777" w:rsidR="009C4FFA" w:rsidRPr="005E60EA" w:rsidRDefault="009C4FFA" w:rsidP="008660A0">
            <w:pPr>
              <w:ind w:left="-104"/>
              <w:jc w:val="center"/>
              <w:rPr>
                <w:rFonts w:ascii="Arial" w:hAnsi="Arial" w:cs="Arial"/>
                <w:color w:val="5B575B"/>
                <w:sz w:val="21"/>
                <w:szCs w:val="21"/>
              </w:rPr>
            </w:pPr>
            <w:r w:rsidRPr="005E60EA">
              <w:rPr>
                <w:rFonts w:ascii="Arial" w:hAnsi="Arial" w:cs="Arial"/>
                <w:color w:val="5B575B"/>
                <w:sz w:val="21"/>
                <w:szCs w:val="21"/>
              </w:rPr>
              <w:t>E</w:t>
            </w:r>
          </w:p>
          <w:p w14:paraId="08F813C5" w14:textId="77777777" w:rsidR="009C4FFA" w:rsidRDefault="009C4FFA" w:rsidP="008660A0">
            <w:pPr>
              <w:ind w:left="-104"/>
              <w:jc w:val="center"/>
              <w:rPr>
                <w:rFonts w:ascii="Arial" w:hAnsi="Arial" w:cs="Arial"/>
                <w:color w:val="5B575B"/>
                <w:sz w:val="21"/>
                <w:szCs w:val="21"/>
              </w:rPr>
            </w:pPr>
          </w:p>
          <w:p w14:paraId="301B31CD" w14:textId="77777777" w:rsidR="009C4FFA" w:rsidRDefault="009C4FFA" w:rsidP="008660A0">
            <w:pPr>
              <w:ind w:left="-104"/>
              <w:jc w:val="center"/>
              <w:rPr>
                <w:rFonts w:ascii="Arial" w:hAnsi="Arial" w:cs="Arial"/>
                <w:color w:val="5B575B"/>
                <w:sz w:val="21"/>
                <w:szCs w:val="21"/>
              </w:rPr>
            </w:pPr>
            <w:r>
              <w:rPr>
                <w:rFonts w:ascii="Arial" w:hAnsi="Arial" w:cs="Arial"/>
                <w:color w:val="5B575B"/>
                <w:sz w:val="21"/>
                <w:szCs w:val="21"/>
              </w:rPr>
              <w:t>E</w:t>
            </w:r>
          </w:p>
          <w:p w14:paraId="14D09563" w14:textId="77777777" w:rsidR="00230BD6" w:rsidRDefault="00230BD6" w:rsidP="008660A0">
            <w:pPr>
              <w:ind w:left="-104"/>
              <w:jc w:val="center"/>
              <w:rPr>
                <w:rFonts w:ascii="Arial" w:hAnsi="Arial" w:cs="Arial"/>
                <w:color w:val="5B575B"/>
                <w:sz w:val="21"/>
                <w:szCs w:val="21"/>
              </w:rPr>
            </w:pPr>
          </w:p>
          <w:p w14:paraId="0D066E09" w14:textId="77777777" w:rsidR="00230BD6" w:rsidRDefault="00230BD6" w:rsidP="008660A0">
            <w:pPr>
              <w:ind w:left="-104"/>
              <w:jc w:val="center"/>
              <w:rPr>
                <w:rFonts w:ascii="Arial" w:hAnsi="Arial" w:cs="Arial"/>
                <w:color w:val="5B575B"/>
                <w:sz w:val="21"/>
                <w:szCs w:val="21"/>
              </w:rPr>
            </w:pPr>
          </w:p>
          <w:p w14:paraId="02254722" w14:textId="70CFF2B8" w:rsidR="009C4FFA" w:rsidRDefault="00230BD6" w:rsidP="008660A0">
            <w:pPr>
              <w:ind w:left="-104"/>
              <w:jc w:val="center"/>
              <w:rPr>
                <w:rFonts w:ascii="Arial" w:hAnsi="Arial" w:cs="Arial"/>
                <w:color w:val="5B575B"/>
                <w:sz w:val="21"/>
                <w:szCs w:val="21"/>
              </w:rPr>
            </w:pPr>
            <w:r>
              <w:rPr>
                <w:rFonts w:ascii="Arial" w:hAnsi="Arial" w:cs="Arial"/>
                <w:color w:val="5B575B"/>
                <w:sz w:val="21"/>
                <w:szCs w:val="21"/>
              </w:rPr>
              <w:t>E</w:t>
            </w:r>
          </w:p>
          <w:p w14:paraId="205282C9" w14:textId="77777777" w:rsidR="00500587" w:rsidRDefault="00500587" w:rsidP="008660A0">
            <w:pPr>
              <w:ind w:left="-104"/>
              <w:jc w:val="center"/>
              <w:rPr>
                <w:rFonts w:ascii="Arial" w:hAnsi="Arial" w:cs="Arial"/>
                <w:color w:val="5B575B"/>
                <w:sz w:val="21"/>
                <w:szCs w:val="21"/>
              </w:rPr>
            </w:pPr>
          </w:p>
          <w:p w14:paraId="203717CF" w14:textId="7C991638" w:rsidR="00500587" w:rsidRDefault="00500587" w:rsidP="008660A0">
            <w:pPr>
              <w:ind w:left="-104"/>
              <w:jc w:val="center"/>
              <w:rPr>
                <w:rFonts w:ascii="Arial" w:hAnsi="Arial" w:cs="Arial"/>
                <w:color w:val="5B575B"/>
                <w:sz w:val="21"/>
                <w:szCs w:val="21"/>
              </w:rPr>
            </w:pPr>
            <w:r>
              <w:rPr>
                <w:rFonts w:ascii="Arial" w:hAnsi="Arial" w:cs="Arial"/>
                <w:color w:val="5B575B"/>
                <w:sz w:val="21"/>
                <w:szCs w:val="21"/>
              </w:rPr>
              <w:t>E</w:t>
            </w:r>
          </w:p>
          <w:p w14:paraId="0150350C" w14:textId="43297AC3" w:rsidR="009C4FFA" w:rsidRPr="00A87230" w:rsidRDefault="00500587" w:rsidP="00500587">
            <w:pPr>
              <w:ind w:left="-104"/>
              <w:jc w:val="center"/>
              <w:rPr>
                <w:rFonts w:ascii="Arial" w:hAnsi="Arial" w:cs="Arial"/>
                <w:color w:val="5B575B"/>
                <w:sz w:val="21"/>
                <w:szCs w:val="21"/>
              </w:rPr>
            </w:pPr>
            <w:r>
              <w:rPr>
                <w:rFonts w:ascii="Arial" w:hAnsi="Arial" w:cs="Arial"/>
                <w:color w:val="5B575B"/>
                <w:sz w:val="21"/>
                <w:szCs w:val="21"/>
              </w:rPr>
              <w:t>E</w:t>
            </w:r>
          </w:p>
        </w:tc>
      </w:tr>
      <w:tr w:rsidR="009C4FFA" w14:paraId="219020D6" w14:textId="77777777" w:rsidTr="00D077BE">
        <w:trPr>
          <w:trHeight w:val="5455"/>
        </w:trPr>
        <w:tc>
          <w:tcPr>
            <w:tcW w:w="8500" w:type="dxa"/>
            <w:tcBorders>
              <w:top w:val="single" w:sz="4" w:space="0" w:color="auto"/>
              <w:left w:val="single" w:sz="4" w:space="0" w:color="auto"/>
              <w:bottom w:val="single" w:sz="4" w:space="0" w:color="auto"/>
              <w:right w:val="single" w:sz="4" w:space="0" w:color="auto"/>
            </w:tcBorders>
          </w:tcPr>
          <w:p w14:paraId="610F3BC9" w14:textId="77777777" w:rsidR="009C4FFA" w:rsidRPr="00A87230" w:rsidRDefault="009C4FFA" w:rsidP="008660A0">
            <w:pPr>
              <w:pStyle w:val="Heading3"/>
              <w:spacing w:before="120" w:after="120"/>
              <w:rPr>
                <w:rFonts w:ascii="Arial" w:hAnsi="Arial" w:cs="Arial"/>
                <w:color w:val="5B575B"/>
                <w:sz w:val="21"/>
                <w:szCs w:val="21"/>
              </w:rPr>
            </w:pPr>
            <w:r w:rsidRPr="00A87230">
              <w:rPr>
                <w:rFonts w:ascii="Arial" w:hAnsi="Arial" w:cs="Arial"/>
                <w:color w:val="5B575B"/>
                <w:sz w:val="21"/>
                <w:szCs w:val="21"/>
              </w:rPr>
              <w:lastRenderedPageBreak/>
              <w:t>Ability and Skills</w:t>
            </w:r>
          </w:p>
          <w:p w14:paraId="2BE7DE24" w14:textId="77777777" w:rsidR="0054387F" w:rsidRDefault="0054387F" w:rsidP="0054387F">
            <w:pPr>
              <w:pStyle w:val="TableParagraph"/>
              <w:numPr>
                <w:ilvl w:val="0"/>
                <w:numId w:val="1"/>
              </w:numPr>
              <w:tabs>
                <w:tab w:val="left" w:pos="828"/>
                <w:tab w:val="left" w:pos="829"/>
              </w:tabs>
              <w:spacing w:line="256" w:lineRule="exact"/>
              <w:rPr>
                <w:color w:val="5B565B"/>
                <w:sz w:val="21"/>
              </w:rPr>
            </w:pPr>
            <w:r>
              <w:rPr>
                <w:color w:val="5B565B"/>
                <w:sz w:val="21"/>
              </w:rPr>
              <w:t>Excellent communication skills, both verbal and written, with the ability to engage with individuals from diverse backgrounds.</w:t>
            </w:r>
          </w:p>
          <w:p w14:paraId="7941DB79" w14:textId="3BB1DBFA" w:rsidR="0054387F" w:rsidRPr="003629EC" w:rsidRDefault="0054387F" w:rsidP="0054387F">
            <w:pPr>
              <w:pStyle w:val="TableParagraph"/>
              <w:numPr>
                <w:ilvl w:val="0"/>
                <w:numId w:val="1"/>
              </w:numPr>
              <w:tabs>
                <w:tab w:val="left" w:pos="828"/>
                <w:tab w:val="left" w:pos="829"/>
              </w:tabs>
              <w:spacing w:line="256" w:lineRule="exact"/>
              <w:rPr>
                <w:color w:val="5B565B"/>
                <w:sz w:val="21"/>
              </w:rPr>
            </w:pPr>
            <w:r>
              <w:rPr>
                <w:color w:val="5B565B"/>
                <w:sz w:val="21"/>
              </w:rPr>
              <w:t xml:space="preserve">Strong interpersonal skills, including empathy, </w:t>
            </w:r>
            <w:r w:rsidR="0042219B">
              <w:rPr>
                <w:color w:val="5B565B"/>
                <w:sz w:val="21"/>
              </w:rPr>
              <w:t xml:space="preserve">interpersonal </w:t>
            </w:r>
            <w:r w:rsidR="00F40D39">
              <w:rPr>
                <w:color w:val="5B565B"/>
                <w:sz w:val="21"/>
              </w:rPr>
              <w:t>curiosity</w:t>
            </w:r>
            <w:r>
              <w:rPr>
                <w:color w:val="5B565B"/>
                <w:sz w:val="21"/>
              </w:rPr>
              <w:t xml:space="preserve">, and the ability to build rapport. </w:t>
            </w:r>
          </w:p>
          <w:p w14:paraId="6E8DAD56" w14:textId="77777777" w:rsidR="0054387F" w:rsidRDefault="0054387F" w:rsidP="0054387F">
            <w:pPr>
              <w:pStyle w:val="TableParagraph"/>
              <w:numPr>
                <w:ilvl w:val="0"/>
                <w:numId w:val="1"/>
              </w:numPr>
              <w:tabs>
                <w:tab w:val="left" w:pos="828"/>
                <w:tab w:val="left" w:pos="829"/>
              </w:tabs>
              <w:spacing w:line="256" w:lineRule="exact"/>
              <w:rPr>
                <w:color w:val="5B565B"/>
                <w:sz w:val="21"/>
              </w:rPr>
            </w:pPr>
            <w:r>
              <w:rPr>
                <w:color w:val="5B565B"/>
                <w:sz w:val="21"/>
              </w:rPr>
              <w:t xml:space="preserve">Excellent organisational and time management skills, with the ability to prioritise tasks effectively. </w:t>
            </w:r>
          </w:p>
          <w:p w14:paraId="458F9C7D" w14:textId="05FD3E42" w:rsidR="00227554" w:rsidRPr="00B70C3E" w:rsidRDefault="00227554" w:rsidP="00B70C3E">
            <w:pPr>
              <w:numPr>
                <w:ilvl w:val="0"/>
                <w:numId w:val="1"/>
              </w:numPr>
              <w:rPr>
                <w:rFonts w:ascii="Arial" w:hAnsi="Arial" w:cs="Arial"/>
                <w:color w:val="5B575B"/>
                <w:sz w:val="21"/>
                <w:szCs w:val="21"/>
              </w:rPr>
            </w:pPr>
            <w:r w:rsidRPr="002436AE">
              <w:rPr>
                <w:rFonts w:ascii="Arial" w:hAnsi="Arial" w:cs="Arial"/>
                <w:color w:val="5B575B"/>
                <w:sz w:val="21"/>
                <w:szCs w:val="21"/>
              </w:rPr>
              <w:t>Ability to prioritise time demands and manage workloads.</w:t>
            </w:r>
          </w:p>
          <w:p w14:paraId="626764B9" w14:textId="31FAB9B5" w:rsidR="00B25CA7" w:rsidRDefault="0054387F" w:rsidP="0054387F">
            <w:pPr>
              <w:pStyle w:val="TableParagraph"/>
              <w:numPr>
                <w:ilvl w:val="0"/>
                <w:numId w:val="1"/>
              </w:numPr>
              <w:tabs>
                <w:tab w:val="left" w:pos="828"/>
                <w:tab w:val="left" w:pos="829"/>
              </w:tabs>
              <w:spacing w:line="256" w:lineRule="exact"/>
              <w:rPr>
                <w:color w:val="5B565B"/>
                <w:sz w:val="21"/>
              </w:rPr>
            </w:pPr>
            <w:r>
              <w:rPr>
                <w:color w:val="5B565B"/>
                <w:sz w:val="21"/>
              </w:rPr>
              <w:t xml:space="preserve">Ability to work independently as well as part of a team and with colleagues across departments. </w:t>
            </w:r>
          </w:p>
          <w:p w14:paraId="33DBAE17" w14:textId="77777777" w:rsidR="0054387F" w:rsidRPr="002436AE" w:rsidRDefault="0054387F" w:rsidP="0054387F">
            <w:pPr>
              <w:numPr>
                <w:ilvl w:val="0"/>
                <w:numId w:val="1"/>
              </w:numPr>
              <w:rPr>
                <w:rFonts w:ascii="Arial" w:hAnsi="Arial" w:cs="Arial"/>
                <w:color w:val="5B575B"/>
                <w:sz w:val="21"/>
                <w:szCs w:val="21"/>
              </w:rPr>
            </w:pPr>
            <w:r w:rsidRPr="002436AE">
              <w:rPr>
                <w:rFonts w:ascii="Arial" w:hAnsi="Arial" w:cs="Arial"/>
                <w:color w:val="5B575B"/>
                <w:sz w:val="21"/>
                <w:szCs w:val="21"/>
              </w:rPr>
              <w:t>Ability to analyse information, write business reports and use this for providing clear recommendations and decision for informing the future of the service.</w:t>
            </w:r>
          </w:p>
          <w:p w14:paraId="27AFCA46" w14:textId="2CE60DDA" w:rsidR="00227554" w:rsidRPr="002436AE" w:rsidRDefault="00227554" w:rsidP="00227554">
            <w:pPr>
              <w:numPr>
                <w:ilvl w:val="0"/>
                <w:numId w:val="1"/>
              </w:numPr>
              <w:rPr>
                <w:rFonts w:ascii="Arial" w:hAnsi="Arial" w:cs="Arial"/>
                <w:color w:val="5B575B"/>
                <w:sz w:val="21"/>
                <w:szCs w:val="21"/>
              </w:rPr>
            </w:pPr>
            <w:r w:rsidRPr="002436AE">
              <w:rPr>
                <w:rFonts w:ascii="Arial" w:hAnsi="Arial" w:cs="Arial"/>
                <w:color w:val="5B575B"/>
                <w:sz w:val="21"/>
                <w:szCs w:val="21"/>
              </w:rPr>
              <w:t xml:space="preserve">Ability to assess and support families and match </w:t>
            </w:r>
            <w:r>
              <w:rPr>
                <w:rFonts w:ascii="Arial" w:hAnsi="Arial" w:cs="Arial"/>
                <w:color w:val="5B575B"/>
                <w:sz w:val="21"/>
                <w:szCs w:val="21"/>
              </w:rPr>
              <w:t>them</w:t>
            </w:r>
            <w:r w:rsidRPr="002436AE">
              <w:rPr>
                <w:rFonts w:ascii="Arial" w:hAnsi="Arial" w:cs="Arial"/>
                <w:color w:val="5B575B"/>
                <w:sz w:val="21"/>
                <w:szCs w:val="21"/>
              </w:rPr>
              <w:t xml:space="preserve"> with children needing </w:t>
            </w:r>
            <w:r>
              <w:rPr>
                <w:rFonts w:ascii="Arial" w:hAnsi="Arial" w:cs="Arial"/>
                <w:color w:val="5B575B"/>
                <w:sz w:val="21"/>
                <w:szCs w:val="21"/>
              </w:rPr>
              <w:t xml:space="preserve">care. </w:t>
            </w:r>
          </w:p>
          <w:p w14:paraId="52D937B2" w14:textId="77777777" w:rsidR="009C4FFA" w:rsidRPr="002436AE" w:rsidRDefault="009C4FFA" w:rsidP="0054387F">
            <w:pPr>
              <w:numPr>
                <w:ilvl w:val="0"/>
                <w:numId w:val="1"/>
              </w:numPr>
              <w:rPr>
                <w:rFonts w:ascii="Arial" w:hAnsi="Arial" w:cs="Arial"/>
                <w:color w:val="5B575B"/>
                <w:sz w:val="21"/>
                <w:szCs w:val="21"/>
              </w:rPr>
            </w:pPr>
            <w:r w:rsidRPr="002436AE">
              <w:rPr>
                <w:rFonts w:ascii="Arial" w:hAnsi="Arial" w:cs="Arial"/>
                <w:color w:val="5B575B"/>
                <w:sz w:val="21"/>
                <w:szCs w:val="21"/>
              </w:rPr>
              <w:t>Reflective supervision skills.</w:t>
            </w:r>
          </w:p>
          <w:p w14:paraId="4352AF87" w14:textId="77777777" w:rsidR="009C4FFA" w:rsidRPr="002436AE" w:rsidRDefault="009C4FFA" w:rsidP="0054387F">
            <w:pPr>
              <w:numPr>
                <w:ilvl w:val="0"/>
                <w:numId w:val="1"/>
              </w:numPr>
              <w:rPr>
                <w:rFonts w:ascii="Arial" w:hAnsi="Arial" w:cs="Arial"/>
                <w:color w:val="5B575B"/>
                <w:sz w:val="21"/>
                <w:szCs w:val="21"/>
              </w:rPr>
            </w:pPr>
            <w:r w:rsidRPr="002436AE">
              <w:rPr>
                <w:rFonts w:ascii="Arial" w:hAnsi="Arial" w:cs="Arial"/>
                <w:color w:val="5B575B"/>
                <w:sz w:val="21"/>
                <w:szCs w:val="21"/>
              </w:rPr>
              <w:t>Ability to work with sensitive and confidential issues.</w:t>
            </w:r>
          </w:p>
          <w:p w14:paraId="77F832F2" w14:textId="1298C1EB" w:rsidR="009C4FFA" w:rsidRDefault="009C4FFA" w:rsidP="0054387F">
            <w:pPr>
              <w:numPr>
                <w:ilvl w:val="0"/>
                <w:numId w:val="1"/>
              </w:numPr>
              <w:rPr>
                <w:rFonts w:ascii="Arial" w:hAnsi="Arial" w:cs="Arial"/>
                <w:color w:val="5B575B"/>
                <w:sz w:val="21"/>
                <w:szCs w:val="21"/>
              </w:rPr>
            </w:pPr>
            <w:r w:rsidRPr="002436AE">
              <w:rPr>
                <w:rFonts w:ascii="Arial" w:hAnsi="Arial" w:cs="Arial"/>
                <w:color w:val="5B575B"/>
                <w:sz w:val="21"/>
                <w:szCs w:val="21"/>
              </w:rPr>
              <w:t xml:space="preserve">Ability to lead and manage </w:t>
            </w:r>
            <w:r w:rsidR="00B70C3E">
              <w:rPr>
                <w:rFonts w:ascii="Arial" w:hAnsi="Arial" w:cs="Arial"/>
                <w:color w:val="5B575B"/>
                <w:sz w:val="21"/>
                <w:szCs w:val="21"/>
              </w:rPr>
              <w:t xml:space="preserve">staff </w:t>
            </w:r>
            <w:r w:rsidRPr="002436AE">
              <w:rPr>
                <w:rFonts w:ascii="Arial" w:hAnsi="Arial" w:cs="Arial"/>
                <w:color w:val="5B575B"/>
                <w:sz w:val="21"/>
                <w:szCs w:val="21"/>
              </w:rPr>
              <w:t>as well as work closely with other teams to achieve agreed objectives.</w:t>
            </w:r>
          </w:p>
          <w:p w14:paraId="07C75FBC" w14:textId="77777777" w:rsidR="0051456F" w:rsidRPr="00A833FD" w:rsidRDefault="0051456F" w:rsidP="0051456F">
            <w:pPr>
              <w:pStyle w:val="TableParagraph"/>
              <w:numPr>
                <w:ilvl w:val="0"/>
                <w:numId w:val="1"/>
              </w:numPr>
              <w:tabs>
                <w:tab w:val="left" w:pos="828"/>
                <w:tab w:val="left" w:pos="829"/>
              </w:tabs>
              <w:spacing w:line="256" w:lineRule="exact"/>
              <w:rPr>
                <w:sz w:val="21"/>
              </w:rPr>
            </w:pPr>
            <w:r>
              <w:rPr>
                <w:color w:val="5B565B"/>
                <w:sz w:val="21"/>
              </w:rPr>
              <w:t>Proficiency in using Microsoft</w:t>
            </w:r>
            <w:r>
              <w:rPr>
                <w:color w:val="5B565B"/>
                <w:spacing w:val="-9"/>
                <w:sz w:val="21"/>
              </w:rPr>
              <w:t xml:space="preserve"> </w:t>
            </w:r>
            <w:r>
              <w:rPr>
                <w:color w:val="5B565B"/>
                <w:sz w:val="21"/>
              </w:rPr>
              <w:t>Windows Applications</w:t>
            </w:r>
            <w:r>
              <w:rPr>
                <w:color w:val="5B565B"/>
                <w:spacing w:val="-6"/>
                <w:sz w:val="21"/>
              </w:rPr>
              <w:t xml:space="preserve"> </w:t>
            </w:r>
            <w:r>
              <w:rPr>
                <w:color w:val="5B565B"/>
                <w:sz w:val="21"/>
              </w:rPr>
              <w:t xml:space="preserve">(including Outlook, Sharepoint, Teams, Word and Excel) </w:t>
            </w:r>
          </w:p>
          <w:p w14:paraId="57E773A9" w14:textId="2151A004" w:rsidR="0051456F" w:rsidRPr="005F2ED0" w:rsidRDefault="0051456F" w:rsidP="00D077BE">
            <w:pPr>
              <w:pStyle w:val="TableParagraph"/>
              <w:numPr>
                <w:ilvl w:val="0"/>
                <w:numId w:val="1"/>
              </w:numPr>
              <w:tabs>
                <w:tab w:val="left" w:pos="828"/>
                <w:tab w:val="left" w:pos="829"/>
              </w:tabs>
              <w:spacing w:line="256" w:lineRule="exact"/>
              <w:rPr>
                <w:color w:val="5B575B"/>
                <w:sz w:val="21"/>
                <w:szCs w:val="21"/>
              </w:rPr>
            </w:pPr>
            <w:r>
              <w:rPr>
                <w:color w:val="5B565B"/>
                <w:sz w:val="21"/>
              </w:rPr>
              <w:t>Proficiency in using CHARMS and/or CRM Systems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CF74E" w14:textId="77777777" w:rsidR="009C4FFA" w:rsidRDefault="009C4FFA" w:rsidP="008660A0">
            <w:pPr>
              <w:spacing w:before="120" w:after="120"/>
              <w:ind w:left="-102"/>
              <w:jc w:val="center"/>
              <w:rPr>
                <w:rFonts w:ascii="Arial" w:hAnsi="Arial" w:cs="Arial"/>
                <w:color w:val="5B575B"/>
                <w:sz w:val="21"/>
                <w:szCs w:val="21"/>
              </w:rPr>
            </w:pPr>
          </w:p>
          <w:p w14:paraId="7A3FCD95" w14:textId="77777777" w:rsidR="009C4FFA"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3E484E18" w14:textId="77777777" w:rsidR="00500587" w:rsidRDefault="00500587" w:rsidP="00500587">
            <w:pPr>
              <w:ind w:left="-104"/>
              <w:jc w:val="center"/>
              <w:rPr>
                <w:rFonts w:ascii="Arial" w:hAnsi="Arial" w:cs="Arial"/>
                <w:color w:val="5B575B"/>
                <w:sz w:val="21"/>
                <w:szCs w:val="21"/>
              </w:rPr>
            </w:pPr>
          </w:p>
          <w:p w14:paraId="2FFFCDBD"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0F6CB81A" w14:textId="77777777" w:rsidR="00500587" w:rsidRDefault="00500587" w:rsidP="00500587">
            <w:pPr>
              <w:ind w:left="-104"/>
              <w:jc w:val="center"/>
              <w:rPr>
                <w:rFonts w:ascii="Arial" w:hAnsi="Arial" w:cs="Arial"/>
                <w:color w:val="5B575B"/>
                <w:sz w:val="21"/>
                <w:szCs w:val="21"/>
              </w:rPr>
            </w:pPr>
          </w:p>
          <w:p w14:paraId="0318B222"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0E594342" w14:textId="77777777" w:rsidR="00500587" w:rsidRDefault="00500587" w:rsidP="00500587">
            <w:pPr>
              <w:ind w:left="-104"/>
              <w:jc w:val="center"/>
              <w:rPr>
                <w:rFonts w:ascii="Arial" w:hAnsi="Arial" w:cs="Arial"/>
                <w:color w:val="5B575B"/>
                <w:sz w:val="21"/>
                <w:szCs w:val="21"/>
              </w:rPr>
            </w:pPr>
          </w:p>
          <w:p w14:paraId="0787F5CC"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71BEE9E3"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0DA0182A" w14:textId="77777777" w:rsidR="00500587" w:rsidRDefault="00500587" w:rsidP="00500587">
            <w:pPr>
              <w:ind w:left="-104"/>
              <w:jc w:val="center"/>
              <w:rPr>
                <w:rFonts w:ascii="Arial" w:hAnsi="Arial" w:cs="Arial"/>
                <w:color w:val="5B575B"/>
                <w:sz w:val="21"/>
                <w:szCs w:val="21"/>
              </w:rPr>
            </w:pPr>
          </w:p>
          <w:p w14:paraId="4F5586D1"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70334B4E" w14:textId="77777777" w:rsidR="00500587" w:rsidRDefault="00500587" w:rsidP="00500587">
            <w:pPr>
              <w:ind w:left="-104"/>
              <w:jc w:val="center"/>
              <w:rPr>
                <w:rFonts w:ascii="Arial" w:hAnsi="Arial" w:cs="Arial"/>
                <w:color w:val="5B575B"/>
                <w:sz w:val="21"/>
                <w:szCs w:val="21"/>
              </w:rPr>
            </w:pPr>
          </w:p>
          <w:p w14:paraId="05FE73FE" w14:textId="77777777" w:rsidR="00500587" w:rsidRDefault="00500587" w:rsidP="00500587">
            <w:pPr>
              <w:ind w:left="-104"/>
              <w:jc w:val="center"/>
              <w:rPr>
                <w:rFonts w:ascii="Arial" w:hAnsi="Arial" w:cs="Arial"/>
                <w:color w:val="5B575B"/>
                <w:sz w:val="21"/>
                <w:szCs w:val="21"/>
              </w:rPr>
            </w:pPr>
          </w:p>
          <w:p w14:paraId="4A0FBFFE"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2EC98079"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61713924"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2A2DCE31"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64720298" w14:textId="77777777" w:rsidR="00500587" w:rsidRDefault="00500587" w:rsidP="00500587">
            <w:pPr>
              <w:ind w:left="-104"/>
              <w:jc w:val="center"/>
              <w:rPr>
                <w:rFonts w:ascii="Arial" w:hAnsi="Arial" w:cs="Arial"/>
                <w:color w:val="5B575B"/>
                <w:sz w:val="21"/>
                <w:szCs w:val="21"/>
              </w:rPr>
            </w:pPr>
          </w:p>
          <w:p w14:paraId="3C94BBAD" w14:textId="77777777"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p w14:paraId="5B6E8819" w14:textId="77777777" w:rsidR="00500587" w:rsidRDefault="00500587" w:rsidP="00500587">
            <w:pPr>
              <w:ind w:left="-104"/>
              <w:jc w:val="center"/>
              <w:rPr>
                <w:rFonts w:ascii="Arial" w:hAnsi="Arial" w:cs="Arial"/>
                <w:color w:val="5B575B"/>
                <w:sz w:val="21"/>
                <w:szCs w:val="21"/>
              </w:rPr>
            </w:pPr>
          </w:p>
          <w:p w14:paraId="4693722E" w14:textId="30F0C0A1" w:rsidR="00500587" w:rsidRDefault="00500587" w:rsidP="00500587">
            <w:pPr>
              <w:ind w:left="-104"/>
              <w:jc w:val="center"/>
              <w:rPr>
                <w:rFonts w:ascii="Arial" w:hAnsi="Arial" w:cs="Arial"/>
                <w:color w:val="5B575B"/>
                <w:sz w:val="21"/>
                <w:szCs w:val="21"/>
              </w:rPr>
            </w:pPr>
            <w:r>
              <w:rPr>
                <w:rFonts w:ascii="Arial" w:hAnsi="Arial" w:cs="Arial"/>
                <w:color w:val="5B575B"/>
                <w:sz w:val="21"/>
                <w:szCs w:val="21"/>
              </w:rPr>
              <w:t>E</w:t>
            </w:r>
          </w:p>
        </w:tc>
      </w:tr>
      <w:tr w:rsidR="009C4FFA" w:rsidRPr="002069FB" w14:paraId="5BB3821A" w14:textId="77777777" w:rsidTr="008660A0">
        <w:trPr>
          <w:trHeight w:val="1844"/>
        </w:trPr>
        <w:tc>
          <w:tcPr>
            <w:tcW w:w="8500" w:type="dxa"/>
            <w:tcBorders>
              <w:top w:val="single" w:sz="4" w:space="0" w:color="auto"/>
              <w:left w:val="single" w:sz="4" w:space="0" w:color="auto"/>
              <w:bottom w:val="single" w:sz="4" w:space="0" w:color="auto"/>
              <w:right w:val="single" w:sz="4" w:space="0" w:color="auto"/>
            </w:tcBorders>
          </w:tcPr>
          <w:p w14:paraId="31486837" w14:textId="7E18056D" w:rsidR="009C4FFA" w:rsidRDefault="00CE274E" w:rsidP="008660A0">
            <w:pPr>
              <w:pStyle w:val="Heading3"/>
              <w:spacing w:before="120" w:after="120"/>
              <w:rPr>
                <w:rFonts w:ascii="Arial" w:hAnsi="Arial" w:cs="Arial"/>
                <w:color w:val="5B575B"/>
                <w:sz w:val="21"/>
                <w:szCs w:val="21"/>
              </w:rPr>
            </w:pPr>
            <w:r>
              <w:rPr>
                <w:rFonts w:ascii="Arial" w:hAnsi="Arial" w:cs="Arial"/>
                <w:color w:val="5B575B"/>
                <w:sz w:val="21"/>
                <w:szCs w:val="21"/>
              </w:rPr>
              <w:t xml:space="preserve">Work Related </w:t>
            </w:r>
            <w:r w:rsidR="009C4FFA" w:rsidRPr="00A87230">
              <w:rPr>
                <w:rFonts w:ascii="Arial" w:hAnsi="Arial" w:cs="Arial"/>
                <w:color w:val="5B575B"/>
                <w:sz w:val="21"/>
                <w:szCs w:val="21"/>
              </w:rPr>
              <w:t>Personal Attributes</w:t>
            </w:r>
          </w:p>
          <w:p w14:paraId="205596C3" w14:textId="77777777" w:rsidR="00245ED1"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Self-m</w:t>
            </w:r>
            <w:r w:rsidRPr="000B78DD">
              <w:rPr>
                <w:color w:val="5B565B"/>
                <w:sz w:val="21"/>
              </w:rPr>
              <w:t>otivated</w:t>
            </w:r>
            <w:r>
              <w:rPr>
                <w:color w:val="5B565B"/>
                <w:sz w:val="21"/>
              </w:rPr>
              <w:t xml:space="preserve"> and proactive; </w:t>
            </w:r>
            <w:r w:rsidRPr="006114BE">
              <w:rPr>
                <w:color w:val="5B565B"/>
                <w:sz w:val="21"/>
              </w:rPr>
              <w:t xml:space="preserve">search for and identify opportunities and show initiative. </w:t>
            </w:r>
          </w:p>
          <w:p w14:paraId="0E8585E4" w14:textId="77777777" w:rsidR="00245ED1" w:rsidRDefault="00245ED1" w:rsidP="00245ED1">
            <w:pPr>
              <w:pStyle w:val="TableParagraph"/>
              <w:numPr>
                <w:ilvl w:val="0"/>
                <w:numId w:val="1"/>
              </w:numPr>
              <w:tabs>
                <w:tab w:val="left" w:pos="828"/>
                <w:tab w:val="left" w:pos="829"/>
              </w:tabs>
              <w:spacing w:line="256" w:lineRule="exact"/>
              <w:rPr>
                <w:color w:val="5B565B"/>
                <w:sz w:val="21"/>
              </w:rPr>
            </w:pPr>
            <w:r w:rsidRPr="00603E13">
              <w:rPr>
                <w:color w:val="5B565B"/>
                <w:sz w:val="21"/>
              </w:rPr>
              <w:t xml:space="preserve">A genuine interest in </w:t>
            </w:r>
            <w:r>
              <w:rPr>
                <w:color w:val="5B565B"/>
                <w:sz w:val="21"/>
              </w:rPr>
              <w:t xml:space="preserve">recruiting </w:t>
            </w:r>
            <w:r w:rsidRPr="00603E13">
              <w:rPr>
                <w:color w:val="5B565B"/>
                <w:sz w:val="21"/>
              </w:rPr>
              <w:t>foster</w:t>
            </w:r>
            <w:r>
              <w:rPr>
                <w:color w:val="5B565B"/>
                <w:sz w:val="21"/>
              </w:rPr>
              <w:t xml:space="preserve"> carers </w:t>
            </w:r>
            <w:r w:rsidRPr="00603E13">
              <w:rPr>
                <w:color w:val="5B565B"/>
                <w:sz w:val="21"/>
              </w:rPr>
              <w:t>and supporting TACT’s mission to improve the lives of children</w:t>
            </w:r>
            <w:r>
              <w:rPr>
                <w:color w:val="5B565B"/>
                <w:sz w:val="21"/>
              </w:rPr>
              <w:t xml:space="preserve">. </w:t>
            </w:r>
          </w:p>
          <w:p w14:paraId="336E4782" w14:textId="77777777" w:rsidR="00245ED1" w:rsidRPr="007D4399"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Active</w:t>
            </w:r>
            <w:r w:rsidRPr="000B78DD">
              <w:rPr>
                <w:color w:val="5B565B"/>
                <w:sz w:val="21"/>
              </w:rPr>
              <w:t xml:space="preserve"> listening skills.</w:t>
            </w:r>
          </w:p>
          <w:p w14:paraId="28BA0B3D" w14:textId="77777777" w:rsidR="00245ED1"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Motivated to</w:t>
            </w:r>
            <w:r w:rsidRPr="000B78DD">
              <w:rPr>
                <w:color w:val="5B565B"/>
                <w:sz w:val="21"/>
              </w:rPr>
              <w:t xml:space="preserve"> </w:t>
            </w:r>
            <w:r>
              <w:rPr>
                <w:color w:val="5B565B"/>
                <w:sz w:val="21"/>
              </w:rPr>
              <w:t>learn</w:t>
            </w:r>
            <w:r w:rsidRPr="000B78DD">
              <w:rPr>
                <w:color w:val="5B565B"/>
                <w:sz w:val="21"/>
              </w:rPr>
              <w:t xml:space="preserve"> </w:t>
            </w:r>
            <w:r>
              <w:rPr>
                <w:color w:val="5B565B"/>
                <w:sz w:val="21"/>
              </w:rPr>
              <w:t>and</w:t>
            </w:r>
            <w:r w:rsidRPr="000B78DD">
              <w:rPr>
                <w:color w:val="5B565B"/>
                <w:sz w:val="21"/>
              </w:rPr>
              <w:t xml:space="preserve"> </w:t>
            </w:r>
            <w:r>
              <w:rPr>
                <w:color w:val="5B565B"/>
                <w:sz w:val="21"/>
              </w:rPr>
              <w:t>develop knowledge, skills and abilities.</w:t>
            </w:r>
          </w:p>
          <w:p w14:paraId="044DE1CE" w14:textId="77777777" w:rsidR="00245ED1" w:rsidRPr="006114BE"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A</w:t>
            </w:r>
            <w:r w:rsidRPr="000B78DD">
              <w:rPr>
                <w:color w:val="5B565B"/>
                <w:sz w:val="21"/>
              </w:rPr>
              <w:t xml:space="preserve"> </w:t>
            </w:r>
            <w:r>
              <w:rPr>
                <w:color w:val="5B565B"/>
                <w:sz w:val="21"/>
              </w:rPr>
              <w:t>positive</w:t>
            </w:r>
            <w:r w:rsidRPr="000B78DD">
              <w:rPr>
                <w:color w:val="5B565B"/>
                <w:sz w:val="21"/>
              </w:rPr>
              <w:t xml:space="preserve"> </w:t>
            </w:r>
            <w:r>
              <w:rPr>
                <w:color w:val="5B565B"/>
                <w:sz w:val="21"/>
              </w:rPr>
              <w:t>and</w:t>
            </w:r>
            <w:r w:rsidRPr="000B78DD">
              <w:rPr>
                <w:color w:val="5B565B"/>
                <w:sz w:val="21"/>
              </w:rPr>
              <w:t xml:space="preserve"> </w:t>
            </w:r>
            <w:r>
              <w:rPr>
                <w:color w:val="5B565B"/>
                <w:sz w:val="21"/>
              </w:rPr>
              <w:t>flexible</w:t>
            </w:r>
            <w:r w:rsidRPr="000B78DD">
              <w:rPr>
                <w:color w:val="5B565B"/>
                <w:sz w:val="21"/>
              </w:rPr>
              <w:t xml:space="preserve"> </w:t>
            </w:r>
            <w:r>
              <w:rPr>
                <w:color w:val="5B565B"/>
                <w:sz w:val="21"/>
              </w:rPr>
              <w:t>attitude</w:t>
            </w:r>
            <w:r w:rsidRPr="000B78DD">
              <w:rPr>
                <w:color w:val="5B565B"/>
                <w:sz w:val="21"/>
              </w:rPr>
              <w:t xml:space="preserve"> </w:t>
            </w:r>
            <w:r>
              <w:rPr>
                <w:color w:val="5B565B"/>
                <w:sz w:val="21"/>
              </w:rPr>
              <w:t>to</w:t>
            </w:r>
            <w:r w:rsidRPr="000B78DD">
              <w:rPr>
                <w:color w:val="5B565B"/>
                <w:sz w:val="21"/>
              </w:rPr>
              <w:t xml:space="preserve"> </w:t>
            </w:r>
            <w:r>
              <w:rPr>
                <w:color w:val="5B565B"/>
                <w:sz w:val="21"/>
              </w:rPr>
              <w:t>change</w:t>
            </w:r>
            <w:r w:rsidRPr="000B78DD">
              <w:rPr>
                <w:color w:val="5B565B"/>
                <w:sz w:val="21"/>
              </w:rPr>
              <w:t xml:space="preserve"> </w:t>
            </w:r>
            <w:r>
              <w:rPr>
                <w:color w:val="5B565B"/>
                <w:sz w:val="21"/>
              </w:rPr>
              <w:t>and</w:t>
            </w:r>
            <w:r w:rsidRPr="000B78DD">
              <w:rPr>
                <w:color w:val="5B565B"/>
                <w:sz w:val="21"/>
              </w:rPr>
              <w:t xml:space="preserve"> </w:t>
            </w:r>
            <w:r>
              <w:rPr>
                <w:color w:val="5B565B"/>
                <w:sz w:val="21"/>
              </w:rPr>
              <w:t xml:space="preserve">continual improvement. </w:t>
            </w:r>
          </w:p>
          <w:p w14:paraId="3ADC499E" w14:textId="77777777" w:rsidR="00245ED1" w:rsidRPr="006114BE"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A</w:t>
            </w:r>
            <w:r w:rsidRPr="006114BE">
              <w:rPr>
                <w:color w:val="5B565B"/>
                <w:sz w:val="21"/>
              </w:rPr>
              <w:t xml:space="preserve"> </w:t>
            </w:r>
            <w:r>
              <w:rPr>
                <w:color w:val="5B565B"/>
                <w:sz w:val="21"/>
              </w:rPr>
              <w:t>commitment</w:t>
            </w:r>
            <w:r w:rsidRPr="006114BE">
              <w:rPr>
                <w:color w:val="5B565B"/>
                <w:sz w:val="21"/>
              </w:rPr>
              <w:t xml:space="preserve"> </w:t>
            </w:r>
            <w:r>
              <w:rPr>
                <w:color w:val="5B565B"/>
                <w:sz w:val="21"/>
              </w:rPr>
              <w:t>to</w:t>
            </w:r>
            <w:r w:rsidRPr="006114BE">
              <w:rPr>
                <w:color w:val="5B565B"/>
                <w:sz w:val="21"/>
              </w:rPr>
              <w:t xml:space="preserve"> </w:t>
            </w:r>
            <w:r>
              <w:rPr>
                <w:color w:val="5B565B"/>
                <w:sz w:val="21"/>
              </w:rPr>
              <w:t>and</w:t>
            </w:r>
            <w:r w:rsidRPr="006114BE">
              <w:rPr>
                <w:color w:val="5B565B"/>
                <w:sz w:val="21"/>
              </w:rPr>
              <w:t xml:space="preserve"> </w:t>
            </w:r>
            <w:r>
              <w:rPr>
                <w:color w:val="5B565B"/>
                <w:sz w:val="21"/>
              </w:rPr>
              <w:t>knowledge</w:t>
            </w:r>
            <w:r w:rsidRPr="006114BE">
              <w:rPr>
                <w:color w:val="5B565B"/>
                <w:sz w:val="21"/>
              </w:rPr>
              <w:t xml:space="preserve"> </w:t>
            </w:r>
            <w:r>
              <w:rPr>
                <w:color w:val="5B565B"/>
                <w:sz w:val="21"/>
              </w:rPr>
              <w:t>and</w:t>
            </w:r>
            <w:r w:rsidRPr="006114BE">
              <w:rPr>
                <w:color w:val="5B565B"/>
                <w:sz w:val="21"/>
              </w:rPr>
              <w:t xml:space="preserve"> </w:t>
            </w:r>
            <w:r>
              <w:rPr>
                <w:color w:val="5B565B"/>
                <w:sz w:val="21"/>
              </w:rPr>
              <w:t>understanding</w:t>
            </w:r>
            <w:r w:rsidRPr="006114BE">
              <w:rPr>
                <w:color w:val="5B565B"/>
                <w:sz w:val="21"/>
              </w:rPr>
              <w:t xml:space="preserve"> </w:t>
            </w:r>
            <w:r>
              <w:rPr>
                <w:color w:val="5B565B"/>
                <w:sz w:val="21"/>
              </w:rPr>
              <w:t>of</w:t>
            </w:r>
            <w:r w:rsidRPr="006114BE">
              <w:rPr>
                <w:color w:val="5B565B"/>
                <w:sz w:val="21"/>
              </w:rPr>
              <w:t xml:space="preserve"> </w:t>
            </w:r>
            <w:r>
              <w:rPr>
                <w:color w:val="5B565B"/>
                <w:sz w:val="21"/>
              </w:rPr>
              <w:t>Equal</w:t>
            </w:r>
            <w:r w:rsidRPr="006114BE">
              <w:rPr>
                <w:color w:val="5B565B"/>
                <w:sz w:val="21"/>
              </w:rPr>
              <w:t xml:space="preserve"> </w:t>
            </w:r>
            <w:r>
              <w:rPr>
                <w:color w:val="5B565B"/>
                <w:sz w:val="21"/>
              </w:rPr>
              <w:t>Opportunities</w:t>
            </w:r>
            <w:r w:rsidRPr="006114BE">
              <w:rPr>
                <w:color w:val="5B565B"/>
                <w:sz w:val="21"/>
              </w:rPr>
              <w:t xml:space="preserve"> </w:t>
            </w:r>
            <w:r>
              <w:rPr>
                <w:color w:val="5B565B"/>
                <w:sz w:val="21"/>
              </w:rPr>
              <w:t>and Anti-Discriminatory Practice.</w:t>
            </w:r>
          </w:p>
          <w:p w14:paraId="30010B90" w14:textId="77777777" w:rsidR="00245ED1" w:rsidRPr="006114BE" w:rsidRDefault="00245ED1" w:rsidP="00245ED1">
            <w:pPr>
              <w:pStyle w:val="TableParagraph"/>
              <w:numPr>
                <w:ilvl w:val="0"/>
                <w:numId w:val="1"/>
              </w:numPr>
              <w:tabs>
                <w:tab w:val="left" w:pos="828"/>
                <w:tab w:val="left" w:pos="829"/>
              </w:tabs>
              <w:spacing w:line="256" w:lineRule="exact"/>
              <w:rPr>
                <w:color w:val="5B565B"/>
                <w:sz w:val="21"/>
              </w:rPr>
            </w:pPr>
            <w:r>
              <w:rPr>
                <w:color w:val="5B565B"/>
                <w:sz w:val="21"/>
              </w:rPr>
              <w:t>Ability</w:t>
            </w:r>
            <w:r w:rsidRPr="006114BE">
              <w:rPr>
                <w:color w:val="5B565B"/>
                <w:sz w:val="21"/>
              </w:rPr>
              <w:t xml:space="preserve"> </w:t>
            </w:r>
            <w:r>
              <w:rPr>
                <w:color w:val="5B565B"/>
                <w:sz w:val="21"/>
              </w:rPr>
              <w:t>to</w:t>
            </w:r>
            <w:r w:rsidRPr="006114BE">
              <w:rPr>
                <w:color w:val="5B565B"/>
                <w:sz w:val="21"/>
              </w:rPr>
              <w:t xml:space="preserve"> </w:t>
            </w:r>
            <w:r>
              <w:rPr>
                <w:color w:val="5B565B"/>
                <w:sz w:val="21"/>
              </w:rPr>
              <w:t>make</w:t>
            </w:r>
            <w:r w:rsidRPr="006114BE">
              <w:rPr>
                <w:color w:val="5B565B"/>
                <w:sz w:val="21"/>
              </w:rPr>
              <w:t xml:space="preserve"> </w:t>
            </w:r>
            <w:r>
              <w:rPr>
                <w:color w:val="5B565B"/>
                <w:sz w:val="21"/>
              </w:rPr>
              <w:t>effective</w:t>
            </w:r>
            <w:r w:rsidRPr="006114BE">
              <w:rPr>
                <w:color w:val="5B565B"/>
                <w:sz w:val="21"/>
              </w:rPr>
              <w:t xml:space="preserve"> </w:t>
            </w:r>
            <w:r>
              <w:rPr>
                <w:color w:val="5B565B"/>
                <w:sz w:val="21"/>
              </w:rPr>
              <w:t>use</w:t>
            </w:r>
            <w:r w:rsidRPr="006114BE">
              <w:rPr>
                <w:color w:val="5B565B"/>
                <w:sz w:val="21"/>
              </w:rPr>
              <w:t xml:space="preserve"> </w:t>
            </w:r>
            <w:r>
              <w:rPr>
                <w:color w:val="5B565B"/>
                <w:sz w:val="21"/>
              </w:rPr>
              <w:t>of</w:t>
            </w:r>
            <w:r w:rsidRPr="006114BE">
              <w:rPr>
                <w:color w:val="5B565B"/>
                <w:sz w:val="21"/>
              </w:rPr>
              <w:t xml:space="preserve"> </w:t>
            </w:r>
            <w:r>
              <w:rPr>
                <w:color w:val="5B565B"/>
                <w:sz w:val="21"/>
              </w:rPr>
              <w:t>supervision.</w:t>
            </w:r>
          </w:p>
          <w:p w14:paraId="6CBF7DCD" w14:textId="773AA840" w:rsidR="009C4FFA" w:rsidRPr="00354225" w:rsidRDefault="009C4FFA" w:rsidP="00245ED1">
            <w:pPr>
              <w:pStyle w:val="ListParagraph"/>
              <w:rPr>
                <w:rFonts w:ascii="Arial" w:hAnsi="Arial" w:cs="Arial"/>
                <w:color w:val="5B575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A202E" w14:textId="77777777" w:rsidR="009C4FFA" w:rsidRDefault="009C4FFA" w:rsidP="008660A0">
            <w:pPr>
              <w:ind w:left="-104"/>
              <w:jc w:val="center"/>
              <w:rPr>
                <w:rFonts w:ascii="Arial" w:hAnsi="Arial" w:cs="Arial"/>
                <w:color w:val="5B575B"/>
                <w:sz w:val="21"/>
                <w:szCs w:val="21"/>
              </w:rPr>
            </w:pPr>
          </w:p>
          <w:p w14:paraId="7BC13E2D" w14:textId="77777777" w:rsidR="009C4FFA" w:rsidRDefault="009C4FFA" w:rsidP="008660A0">
            <w:pPr>
              <w:ind w:left="-104"/>
              <w:jc w:val="center"/>
              <w:rPr>
                <w:rFonts w:ascii="Arial" w:hAnsi="Arial" w:cs="Arial"/>
                <w:color w:val="5B575B"/>
                <w:sz w:val="21"/>
                <w:szCs w:val="21"/>
              </w:rPr>
            </w:pPr>
          </w:p>
          <w:p w14:paraId="54073654" w14:textId="77777777" w:rsidR="00CE274E" w:rsidRDefault="00CE274E" w:rsidP="00CE274E">
            <w:pPr>
              <w:pStyle w:val="TableParagraph"/>
              <w:spacing w:before="182"/>
              <w:ind w:left="0" w:right="819"/>
              <w:jc w:val="center"/>
              <w:rPr>
                <w:color w:val="5B565B"/>
                <w:sz w:val="21"/>
              </w:rPr>
            </w:pPr>
            <w:r>
              <w:rPr>
                <w:color w:val="5B565B"/>
                <w:sz w:val="21"/>
              </w:rPr>
              <w:t>E</w:t>
            </w:r>
          </w:p>
          <w:p w14:paraId="33BC28E1" w14:textId="77777777" w:rsidR="00CE274E" w:rsidRDefault="00CE274E" w:rsidP="00CE274E">
            <w:pPr>
              <w:pStyle w:val="TableParagraph"/>
              <w:spacing w:before="182"/>
              <w:ind w:left="0" w:right="819"/>
              <w:jc w:val="center"/>
              <w:rPr>
                <w:color w:val="5B565B"/>
                <w:sz w:val="21"/>
              </w:rPr>
            </w:pPr>
            <w:r>
              <w:rPr>
                <w:color w:val="5B565B"/>
                <w:sz w:val="21"/>
              </w:rPr>
              <w:t>E</w:t>
            </w:r>
          </w:p>
          <w:p w14:paraId="54791CF3" w14:textId="77777777" w:rsidR="00CE274E" w:rsidRDefault="00CE274E" w:rsidP="00CE274E">
            <w:pPr>
              <w:pStyle w:val="TableParagraph"/>
              <w:spacing w:before="182"/>
              <w:ind w:left="0" w:right="819"/>
              <w:jc w:val="center"/>
              <w:rPr>
                <w:color w:val="5B565B"/>
                <w:sz w:val="21"/>
              </w:rPr>
            </w:pPr>
            <w:r>
              <w:rPr>
                <w:color w:val="5B565B"/>
                <w:sz w:val="21"/>
              </w:rPr>
              <w:t>E</w:t>
            </w:r>
          </w:p>
          <w:p w14:paraId="45586E9E" w14:textId="77777777" w:rsidR="00CE274E" w:rsidRDefault="00CE274E" w:rsidP="00CE274E">
            <w:pPr>
              <w:pStyle w:val="TableParagraph"/>
              <w:spacing w:before="182"/>
              <w:ind w:left="0" w:right="819"/>
              <w:jc w:val="center"/>
              <w:rPr>
                <w:color w:val="5B565B"/>
                <w:sz w:val="21"/>
              </w:rPr>
            </w:pPr>
            <w:r>
              <w:rPr>
                <w:color w:val="5B565B"/>
                <w:sz w:val="21"/>
              </w:rPr>
              <w:t>E</w:t>
            </w:r>
          </w:p>
          <w:p w14:paraId="6C988328" w14:textId="77777777" w:rsidR="00CE274E" w:rsidRDefault="00CE274E" w:rsidP="00CE274E">
            <w:pPr>
              <w:pStyle w:val="TableParagraph"/>
              <w:spacing w:before="182"/>
              <w:ind w:left="0" w:right="819"/>
              <w:jc w:val="center"/>
              <w:rPr>
                <w:color w:val="5B565B"/>
                <w:sz w:val="21"/>
              </w:rPr>
            </w:pPr>
            <w:r>
              <w:rPr>
                <w:color w:val="5B565B"/>
                <w:sz w:val="21"/>
              </w:rPr>
              <w:t>E</w:t>
            </w:r>
          </w:p>
          <w:p w14:paraId="31EC749E" w14:textId="14090C3D" w:rsidR="00CE274E" w:rsidRDefault="00CE274E" w:rsidP="00CE274E">
            <w:pPr>
              <w:pStyle w:val="TableParagraph"/>
              <w:spacing w:before="182"/>
              <w:ind w:left="0" w:right="819"/>
              <w:jc w:val="center"/>
              <w:rPr>
                <w:color w:val="5B565B"/>
                <w:sz w:val="21"/>
              </w:rPr>
            </w:pPr>
            <w:r>
              <w:rPr>
                <w:color w:val="5B565B"/>
                <w:sz w:val="21"/>
              </w:rPr>
              <w:t>E</w:t>
            </w:r>
          </w:p>
          <w:p w14:paraId="737E9F55" w14:textId="3A273DE7" w:rsidR="009C4FFA" w:rsidRPr="002069FB" w:rsidRDefault="009C4FFA" w:rsidP="008660A0">
            <w:pPr>
              <w:ind w:left="-104"/>
              <w:jc w:val="center"/>
              <w:rPr>
                <w:rFonts w:ascii="Arial" w:hAnsi="Arial" w:cs="Arial"/>
                <w:color w:val="5B575B"/>
                <w:sz w:val="21"/>
                <w:szCs w:val="21"/>
              </w:rPr>
            </w:pPr>
          </w:p>
        </w:tc>
      </w:tr>
      <w:tr w:rsidR="009C4FFA" w14:paraId="07C5F646" w14:textId="77777777" w:rsidTr="008660A0">
        <w:trPr>
          <w:trHeight w:val="1687"/>
        </w:trPr>
        <w:tc>
          <w:tcPr>
            <w:tcW w:w="8500" w:type="dxa"/>
            <w:tcBorders>
              <w:top w:val="single" w:sz="4" w:space="0" w:color="auto"/>
              <w:left w:val="single" w:sz="4" w:space="0" w:color="auto"/>
              <w:bottom w:val="single" w:sz="4" w:space="0" w:color="auto"/>
              <w:right w:val="single" w:sz="4" w:space="0" w:color="auto"/>
            </w:tcBorders>
          </w:tcPr>
          <w:p w14:paraId="109313F6" w14:textId="77777777" w:rsidR="009C4FFA" w:rsidRDefault="009C4FFA" w:rsidP="008660A0">
            <w:pPr>
              <w:pStyle w:val="Heading3"/>
              <w:spacing w:before="120" w:after="120"/>
              <w:rPr>
                <w:rFonts w:ascii="Arial" w:hAnsi="Arial" w:cs="Arial"/>
                <w:color w:val="5B575B"/>
                <w:sz w:val="21"/>
                <w:szCs w:val="21"/>
              </w:rPr>
            </w:pPr>
            <w:r>
              <w:rPr>
                <w:rFonts w:ascii="Arial" w:hAnsi="Arial" w:cs="Arial"/>
                <w:color w:val="5B575B"/>
                <w:sz w:val="21"/>
                <w:szCs w:val="21"/>
              </w:rPr>
              <w:t>Other</w:t>
            </w:r>
          </w:p>
          <w:p w14:paraId="75718926" w14:textId="77777777" w:rsidR="009C4FFA" w:rsidRDefault="009C4FFA" w:rsidP="0079645B">
            <w:pPr>
              <w:numPr>
                <w:ilvl w:val="0"/>
                <w:numId w:val="1"/>
              </w:numPr>
              <w:rPr>
                <w:rFonts w:ascii="Arial" w:hAnsi="Arial" w:cs="Arial"/>
                <w:color w:val="5B575B"/>
                <w:sz w:val="21"/>
                <w:szCs w:val="21"/>
              </w:rPr>
            </w:pPr>
            <w:r w:rsidRPr="002436AE">
              <w:rPr>
                <w:rFonts w:ascii="Arial" w:hAnsi="Arial" w:cs="Arial"/>
                <w:color w:val="5B575B"/>
                <w:sz w:val="21"/>
                <w:szCs w:val="21"/>
              </w:rPr>
              <w:t>Prepared to be flexible regarding working hours including evening and weekend working.</w:t>
            </w:r>
          </w:p>
          <w:p w14:paraId="76F6B730" w14:textId="77777777" w:rsidR="0079645B" w:rsidRDefault="0079645B" w:rsidP="0079645B">
            <w:pPr>
              <w:pStyle w:val="TableParagraph"/>
              <w:numPr>
                <w:ilvl w:val="0"/>
                <w:numId w:val="1"/>
              </w:numPr>
              <w:tabs>
                <w:tab w:val="left" w:pos="828"/>
                <w:tab w:val="left" w:pos="829"/>
              </w:tabs>
              <w:ind w:right="259"/>
              <w:rPr>
                <w:sz w:val="21"/>
              </w:rPr>
            </w:pPr>
            <w:r>
              <w:rPr>
                <w:color w:val="5B565B"/>
                <w:spacing w:val="-2"/>
                <w:sz w:val="21"/>
              </w:rPr>
              <w:t xml:space="preserve">Willing to travel to complete visits to prospective foster carers and to collaborate with TACT colleagues. </w:t>
            </w:r>
          </w:p>
          <w:p w14:paraId="1FA76D45" w14:textId="77777777" w:rsidR="009C4FFA" w:rsidRPr="00A87230" w:rsidRDefault="009C4FFA" w:rsidP="0079645B">
            <w:pPr>
              <w:numPr>
                <w:ilvl w:val="0"/>
                <w:numId w:val="1"/>
              </w:numPr>
              <w:rPr>
                <w:rFonts w:ascii="Arial" w:hAnsi="Arial" w:cs="Arial"/>
                <w:color w:val="5B575B"/>
                <w:sz w:val="21"/>
                <w:szCs w:val="21"/>
              </w:rPr>
            </w:pPr>
            <w:r w:rsidRPr="002436AE">
              <w:rPr>
                <w:rFonts w:ascii="Arial" w:hAnsi="Arial" w:cs="Arial"/>
                <w:color w:val="5B575B"/>
                <w:sz w:val="21"/>
                <w:szCs w:val="21"/>
              </w:rPr>
              <w:t>An Enhanced DBS is required for this position.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7AA48" w14:textId="77777777" w:rsidR="009C4FFA" w:rsidRDefault="009C4FFA" w:rsidP="008660A0">
            <w:pPr>
              <w:ind w:left="-104"/>
              <w:jc w:val="center"/>
              <w:rPr>
                <w:rFonts w:ascii="Arial" w:hAnsi="Arial" w:cs="Arial"/>
                <w:color w:val="5B575B"/>
                <w:sz w:val="21"/>
                <w:szCs w:val="21"/>
              </w:rPr>
            </w:pPr>
          </w:p>
          <w:p w14:paraId="27EC9188" w14:textId="77777777" w:rsidR="009C4FFA" w:rsidRDefault="009C4FFA" w:rsidP="008660A0">
            <w:pPr>
              <w:ind w:left="-104"/>
              <w:jc w:val="center"/>
              <w:rPr>
                <w:rFonts w:ascii="Arial" w:hAnsi="Arial" w:cs="Arial"/>
                <w:color w:val="5B575B"/>
                <w:sz w:val="21"/>
                <w:szCs w:val="21"/>
              </w:rPr>
            </w:pPr>
          </w:p>
          <w:p w14:paraId="3997CE2C" w14:textId="77777777" w:rsidR="009C4FFA" w:rsidRDefault="009C4FFA" w:rsidP="008660A0">
            <w:pPr>
              <w:ind w:left="-104"/>
              <w:jc w:val="center"/>
              <w:rPr>
                <w:rFonts w:ascii="Arial" w:hAnsi="Arial" w:cs="Arial"/>
                <w:color w:val="5B575B"/>
                <w:sz w:val="21"/>
                <w:szCs w:val="21"/>
              </w:rPr>
            </w:pPr>
            <w:r>
              <w:rPr>
                <w:rFonts w:ascii="Arial" w:hAnsi="Arial" w:cs="Arial"/>
                <w:color w:val="5B575B"/>
                <w:sz w:val="21"/>
                <w:szCs w:val="21"/>
              </w:rPr>
              <w:t>E</w:t>
            </w:r>
          </w:p>
          <w:p w14:paraId="0FCD3791" w14:textId="77777777" w:rsidR="009C4FFA" w:rsidRDefault="009C4FFA" w:rsidP="008660A0">
            <w:pPr>
              <w:ind w:left="-104"/>
              <w:jc w:val="center"/>
              <w:rPr>
                <w:rFonts w:ascii="Arial" w:hAnsi="Arial" w:cs="Arial"/>
                <w:color w:val="5B575B"/>
                <w:sz w:val="21"/>
                <w:szCs w:val="21"/>
              </w:rPr>
            </w:pPr>
          </w:p>
          <w:p w14:paraId="7F6E8657" w14:textId="4E24B902" w:rsidR="0079645B" w:rsidRDefault="0079645B" w:rsidP="008660A0">
            <w:pPr>
              <w:ind w:left="-104"/>
              <w:jc w:val="center"/>
              <w:rPr>
                <w:rFonts w:ascii="Arial" w:hAnsi="Arial" w:cs="Arial"/>
                <w:color w:val="5B575B"/>
                <w:sz w:val="21"/>
                <w:szCs w:val="21"/>
              </w:rPr>
            </w:pPr>
            <w:r>
              <w:rPr>
                <w:rFonts w:ascii="Arial" w:hAnsi="Arial" w:cs="Arial"/>
                <w:color w:val="5B575B"/>
                <w:sz w:val="21"/>
                <w:szCs w:val="21"/>
              </w:rPr>
              <w:t>E</w:t>
            </w:r>
          </w:p>
          <w:p w14:paraId="5F372F85" w14:textId="77777777" w:rsidR="0079645B" w:rsidRDefault="0079645B" w:rsidP="008660A0">
            <w:pPr>
              <w:ind w:left="-104"/>
              <w:jc w:val="center"/>
              <w:rPr>
                <w:rFonts w:ascii="Arial" w:hAnsi="Arial" w:cs="Arial"/>
                <w:color w:val="5B575B"/>
                <w:sz w:val="21"/>
                <w:szCs w:val="21"/>
              </w:rPr>
            </w:pPr>
          </w:p>
          <w:p w14:paraId="4ED97763" w14:textId="77777777" w:rsidR="009C4FFA" w:rsidRDefault="009C4FFA" w:rsidP="008660A0">
            <w:pPr>
              <w:ind w:left="-104"/>
              <w:jc w:val="center"/>
              <w:rPr>
                <w:rFonts w:ascii="Arial" w:hAnsi="Arial" w:cs="Arial"/>
                <w:color w:val="5B575B"/>
                <w:sz w:val="21"/>
                <w:szCs w:val="21"/>
              </w:rPr>
            </w:pPr>
            <w:r>
              <w:rPr>
                <w:rFonts w:ascii="Arial" w:hAnsi="Arial" w:cs="Arial"/>
                <w:color w:val="5B575B"/>
                <w:sz w:val="21"/>
                <w:szCs w:val="21"/>
              </w:rPr>
              <w:t>E</w:t>
            </w:r>
          </w:p>
        </w:tc>
      </w:tr>
    </w:tbl>
    <w:p w14:paraId="15A6EE03" w14:textId="77777777" w:rsidR="00676CD3" w:rsidRPr="00C03581" w:rsidRDefault="00676CD3" w:rsidP="000E3DDD">
      <w:pPr>
        <w:spacing w:before="120"/>
        <w:rPr>
          <w:rFonts w:ascii="Arial" w:hAnsi="Arial" w:cs="Arial"/>
          <w:color w:val="5B575B"/>
          <w:sz w:val="22"/>
          <w:szCs w:val="22"/>
        </w:rPr>
      </w:pPr>
    </w:p>
    <w:sectPr w:rsidR="00676CD3" w:rsidRPr="00C03581" w:rsidSect="00AD1DB2">
      <w:headerReference w:type="even" r:id="rId11"/>
      <w:headerReference w:type="first" r:id="rId12"/>
      <w:footerReference w:type="first" r:id="rId13"/>
      <w:pgSz w:w="11906" w:h="16838"/>
      <w:pgMar w:top="1440" w:right="1080" w:bottom="1440" w:left="1080"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DE5D7" w14:textId="77777777" w:rsidR="00773B45" w:rsidRDefault="00773B45" w:rsidP="001847B1">
      <w:r>
        <w:separator/>
      </w:r>
    </w:p>
  </w:endnote>
  <w:endnote w:type="continuationSeparator" w:id="0">
    <w:p w14:paraId="601BDFF0" w14:textId="77777777" w:rsidR="00773B45" w:rsidRDefault="00773B45" w:rsidP="001847B1">
      <w:r>
        <w:continuationSeparator/>
      </w:r>
    </w:p>
  </w:endnote>
  <w:endnote w:type="continuationNotice" w:id="1">
    <w:p w14:paraId="254682DD" w14:textId="77777777" w:rsidR="00773B45" w:rsidRDefault="00773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522660"/>
      <w:docPartObj>
        <w:docPartGallery w:val="Page Numbers (Bottom of Page)"/>
        <w:docPartUnique/>
      </w:docPartObj>
    </w:sdtPr>
    <w:sdtEndPr/>
    <w:sdtContent>
      <w:p w14:paraId="6B03DB0B" w14:textId="74016E98" w:rsidR="00C5646E" w:rsidRDefault="00C5646E">
        <w:pPr>
          <w:pStyle w:val="Footer"/>
          <w:jc w:val="right"/>
        </w:pPr>
        <w:r>
          <w:fldChar w:fldCharType="begin"/>
        </w:r>
        <w:r>
          <w:instrText>PAGE   \* MERGEFORMAT</w:instrText>
        </w:r>
        <w:r>
          <w:fldChar w:fldCharType="separate"/>
        </w:r>
        <w:r>
          <w:t>2</w:t>
        </w:r>
        <w:r>
          <w:fldChar w:fldCharType="end"/>
        </w:r>
      </w:p>
    </w:sdtContent>
  </w:sdt>
  <w:p w14:paraId="01679B2D" w14:textId="59569E4D" w:rsidR="00F105C9" w:rsidRDefault="00F105C9" w:rsidP="00F105C9">
    <w:pPr>
      <w:ind w:right="-460"/>
      <w:rPr>
        <w:rFonts w:ascii="Mistral" w:hAnsi="Mistral" w:cs="Arial"/>
        <w:b/>
        <w:bCs/>
        <w:color w:val="5B575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51E8" w14:textId="77777777" w:rsidR="00773B45" w:rsidRDefault="00773B45" w:rsidP="001847B1">
      <w:r>
        <w:separator/>
      </w:r>
    </w:p>
  </w:footnote>
  <w:footnote w:type="continuationSeparator" w:id="0">
    <w:p w14:paraId="458F4D6A" w14:textId="77777777" w:rsidR="00773B45" w:rsidRDefault="00773B45" w:rsidP="001847B1">
      <w:r>
        <w:continuationSeparator/>
      </w:r>
    </w:p>
  </w:footnote>
  <w:footnote w:type="continuationNotice" w:id="1">
    <w:p w14:paraId="15394439" w14:textId="77777777" w:rsidR="00773B45" w:rsidRDefault="00773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EAB4" w14:textId="07F90F02" w:rsidR="00BD0BD6" w:rsidRDefault="00BD0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6AF9" w14:textId="431E99A4" w:rsidR="00BD0BD6" w:rsidRDefault="00544F2D" w:rsidP="00544F2D">
    <w:pPr>
      <w:pStyle w:val="Header"/>
      <w:tabs>
        <w:tab w:val="clear" w:pos="4513"/>
        <w:tab w:val="clear" w:pos="9026"/>
        <w:tab w:val="left" w:pos="2133"/>
      </w:tabs>
    </w:pPr>
    <w:r w:rsidRPr="00563D4B">
      <w:rPr>
        <w:rFonts w:ascii="Arial" w:hAnsi="Arial" w:cs="Arial"/>
        <w:b/>
        <w:noProof/>
        <w:color w:val="5F6062"/>
        <w:sz w:val="48"/>
        <w:szCs w:val="48"/>
      </w:rPr>
      <w:drawing>
        <wp:anchor distT="0" distB="0" distL="114300" distR="114300" simplePos="0" relativeHeight="251657216" behindDoc="0" locked="0" layoutInCell="1" allowOverlap="1" wp14:anchorId="34C44348" wp14:editId="6215A325">
          <wp:simplePos x="0" y="0"/>
          <wp:positionH relativeFrom="page">
            <wp:posOffset>21566</wp:posOffset>
          </wp:positionH>
          <wp:positionV relativeFrom="page">
            <wp:align>top</wp:align>
          </wp:positionV>
          <wp:extent cx="7567930" cy="1217295"/>
          <wp:effectExtent l="0" t="0" r="0" b="190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930" cy="12172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B25AD"/>
    <w:multiLevelType w:val="hybridMultilevel"/>
    <w:tmpl w:val="29A86EB0"/>
    <w:lvl w:ilvl="0" w:tplc="D90E8B3E">
      <w:numFmt w:val="bullet"/>
      <w:lvlText w:val=""/>
      <w:lvlJc w:val="left"/>
      <w:pPr>
        <w:ind w:left="828" w:hanging="360"/>
      </w:pPr>
      <w:rPr>
        <w:rFonts w:ascii="Symbol" w:eastAsia="Symbol" w:hAnsi="Symbol" w:cs="Symbol" w:hint="default"/>
        <w:b w:val="0"/>
        <w:bCs w:val="0"/>
        <w:i w:val="0"/>
        <w:iCs w:val="0"/>
        <w:color w:val="CE2D89"/>
        <w:w w:val="100"/>
        <w:sz w:val="21"/>
        <w:szCs w:val="21"/>
        <w:lang w:val="en-GB" w:eastAsia="en-US" w:bidi="ar-SA"/>
      </w:rPr>
    </w:lvl>
    <w:lvl w:ilvl="1" w:tplc="63F2AAB6">
      <w:numFmt w:val="bullet"/>
      <w:lvlText w:val="•"/>
      <w:lvlJc w:val="left"/>
      <w:pPr>
        <w:ind w:left="1587" w:hanging="360"/>
      </w:pPr>
      <w:rPr>
        <w:rFonts w:hint="default"/>
        <w:lang w:val="en-GB" w:eastAsia="en-US" w:bidi="ar-SA"/>
      </w:rPr>
    </w:lvl>
    <w:lvl w:ilvl="2" w:tplc="A2A4F0A6">
      <w:numFmt w:val="bullet"/>
      <w:lvlText w:val="•"/>
      <w:lvlJc w:val="left"/>
      <w:pPr>
        <w:ind w:left="2354" w:hanging="360"/>
      </w:pPr>
      <w:rPr>
        <w:rFonts w:hint="default"/>
        <w:lang w:val="en-GB" w:eastAsia="en-US" w:bidi="ar-SA"/>
      </w:rPr>
    </w:lvl>
    <w:lvl w:ilvl="3" w:tplc="A18275DE">
      <w:numFmt w:val="bullet"/>
      <w:lvlText w:val="•"/>
      <w:lvlJc w:val="left"/>
      <w:pPr>
        <w:ind w:left="3121" w:hanging="360"/>
      </w:pPr>
      <w:rPr>
        <w:rFonts w:hint="default"/>
        <w:lang w:val="en-GB" w:eastAsia="en-US" w:bidi="ar-SA"/>
      </w:rPr>
    </w:lvl>
    <w:lvl w:ilvl="4" w:tplc="55B0CF4C">
      <w:numFmt w:val="bullet"/>
      <w:lvlText w:val="•"/>
      <w:lvlJc w:val="left"/>
      <w:pPr>
        <w:ind w:left="3889" w:hanging="360"/>
      </w:pPr>
      <w:rPr>
        <w:rFonts w:hint="default"/>
        <w:lang w:val="en-GB" w:eastAsia="en-US" w:bidi="ar-SA"/>
      </w:rPr>
    </w:lvl>
    <w:lvl w:ilvl="5" w:tplc="20AA6EF0">
      <w:numFmt w:val="bullet"/>
      <w:lvlText w:val="•"/>
      <w:lvlJc w:val="left"/>
      <w:pPr>
        <w:ind w:left="4656" w:hanging="360"/>
      </w:pPr>
      <w:rPr>
        <w:rFonts w:hint="default"/>
        <w:lang w:val="en-GB" w:eastAsia="en-US" w:bidi="ar-SA"/>
      </w:rPr>
    </w:lvl>
    <w:lvl w:ilvl="6" w:tplc="82A47390">
      <w:numFmt w:val="bullet"/>
      <w:lvlText w:val="•"/>
      <w:lvlJc w:val="left"/>
      <w:pPr>
        <w:ind w:left="5423" w:hanging="360"/>
      </w:pPr>
      <w:rPr>
        <w:rFonts w:hint="default"/>
        <w:lang w:val="en-GB" w:eastAsia="en-US" w:bidi="ar-SA"/>
      </w:rPr>
    </w:lvl>
    <w:lvl w:ilvl="7" w:tplc="DA245344">
      <w:numFmt w:val="bullet"/>
      <w:lvlText w:val="•"/>
      <w:lvlJc w:val="left"/>
      <w:pPr>
        <w:ind w:left="6191" w:hanging="360"/>
      </w:pPr>
      <w:rPr>
        <w:rFonts w:hint="default"/>
        <w:lang w:val="en-GB" w:eastAsia="en-US" w:bidi="ar-SA"/>
      </w:rPr>
    </w:lvl>
    <w:lvl w:ilvl="8" w:tplc="C20CFD5A">
      <w:numFmt w:val="bullet"/>
      <w:lvlText w:val="•"/>
      <w:lvlJc w:val="left"/>
      <w:pPr>
        <w:ind w:left="6958" w:hanging="360"/>
      </w:pPr>
      <w:rPr>
        <w:rFonts w:hint="default"/>
        <w:lang w:val="en-GB" w:eastAsia="en-US" w:bidi="ar-SA"/>
      </w:rPr>
    </w:lvl>
  </w:abstractNum>
  <w:abstractNum w:abstractNumId="2" w15:restartNumberingAfterBreak="0">
    <w:nsid w:val="0E354578"/>
    <w:multiLevelType w:val="hybridMultilevel"/>
    <w:tmpl w:val="867CE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228CB"/>
    <w:multiLevelType w:val="hybridMultilevel"/>
    <w:tmpl w:val="45204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910BC"/>
    <w:multiLevelType w:val="hybridMultilevel"/>
    <w:tmpl w:val="3A38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E78C5"/>
    <w:multiLevelType w:val="hybridMultilevel"/>
    <w:tmpl w:val="CB980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86AF0"/>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25246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65844"/>
    <w:multiLevelType w:val="hybridMultilevel"/>
    <w:tmpl w:val="C0946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33481E"/>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423AE"/>
    <w:multiLevelType w:val="multilevel"/>
    <w:tmpl w:val="FD5A2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CE2E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5150FB"/>
    <w:multiLevelType w:val="hybridMultilevel"/>
    <w:tmpl w:val="F25EAAEC"/>
    <w:lvl w:ilvl="0" w:tplc="A5B0CE3A">
      <w:numFmt w:val="bullet"/>
      <w:lvlText w:val=""/>
      <w:lvlJc w:val="left"/>
      <w:pPr>
        <w:ind w:left="828" w:hanging="360"/>
      </w:pPr>
      <w:rPr>
        <w:rFonts w:ascii="Symbol" w:eastAsia="Symbol" w:hAnsi="Symbol" w:cs="Symbol" w:hint="default"/>
        <w:b w:val="0"/>
        <w:bCs w:val="0"/>
        <w:i w:val="0"/>
        <w:iCs w:val="0"/>
        <w:color w:val="CE2D89"/>
        <w:w w:val="100"/>
        <w:sz w:val="21"/>
        <w:szCs w:val="21"/>
        <w:lang w:val="en-GB" w:eastAsia="en-US" w:bidi="ar-SA"/>
      </w:rPr>
    </w:lvl>
    <w:lvl w:ilvl="1" w:tplc="38EE936E">
      <w:numFmt w:val="bullet"/>
      <w:lvlText w:val="•"/>
      <w:lvlJc w:val="left"/>
      <w:pPr>
        <w:ind w:left="1587" w:hanging="360"/>
      </w:pPr>
      <w:rPr>
        <w:rFonts w:hint="default"/>
        <w:lang w:val="en-GB" w:eastAsia="en-US" w:bidi="ar-SA"/>
      </w:rPr>
    </w:lvl>
    <w:lvl w:ilvl="2" w:tplc="588083AA">
      <w:numFmt w:val="bullet"/>
      <w:lvlText w:val="•"/>
      <w:lvlJc w:val="left"/>
      <w:pPr>
        <w:ind w:left="2354" w:hanging="360"/>
      </w:pPr>
      <w:rPr>
        <w:rFonts w:hint="default"/>
        <w:lang w:val="en-GB" w:eastAsia="en-US" w:bidi="ar-SA"/>
      </w:rPr>
    </w:lvl>
    <w:lvl w:ilvl="3" w:tplc="9F3E7EEC">
      <w:numFmt w:val="bullet"/>
      <w:lvlText w:val="•"/>
      <w:lvlJc w:val="left"/>
      <w:pPr>
        <w:ind w:left="3121" w:hanging="360"/>
      </w:pPr>
      <w:rPr>
        <w:rFonts w:hint="default"/>
        <w:lang w:val="en-GB" w:eastAsia="en-US" w:bidi="ar-SA"/>
      </w:rPr>
    </w:lvl>
    <w:lvl w:ilvl="4" w:tplc="C0EEE2DC">
      <w:numFmt w:val="bullet"/>
      <w:lvlText w:val="•"/>
      <w:lvlJc w:val="left"/>
      <w:pPr>
        <w:ind w:left="3889" w:hanging="360"/>
      </w:pPr>
      <w:rPr>
        <w:rFonts w:hint="default"/>
        <w:lang w:val="en-GB" w:eastAsia="en-US" w:bidi="ar-SA"/>
      </w:rPr>
    </w:lvl>
    <w:lvl w:ilvl="5" w:tplc="8C16A3F0">
      <w:numFmt w:val="bullet"/>
      <w:lvlText w:val="•"/>
      <w:lvlJc w:val="left"/>
      <w:pPr>
        <w:ind w:left="4656" w:hanging="360"/>
      </w:pPr>
      <w:rPr>
        <w:rFonts w:hint="default"/>
        <w:lang w:val="en-GB" w:eastAsia="en-US" w:bidi="ar-SA"/>
      </w:rPr>
    </w:lvl>
    <w:lvl w:ilvl="6" w:tplc="AAEC9904">
      <w:numFmt w:val="bullet"/>
      <w:lvlText w:val="•"/>
      <w:lvlJc w:val="left"/>
      <w:pPr>
        <w:ind w:left="5423" w:hanging="360"/>
      </w:pPr>
      <w:rPr>
        <w:rFonts w:hint="default"/>
        <w:lang w:val="en-GB" w:eastAsia="en-US" w:bidi="ar-SA"/>
      </w:rPr>
    </w:lvl>
    <w:lvl w:ilvl="7" w:tplc="C4AA5FE8">
      <w:numFmt w:val="bullet"/>
      <w:lvlText w:val="•"/>
      <w:lvlJc w:val="left"/>
      <w:pPr>
        <w:ind w:left="6191" w:hanging="360"/>
      </w:pPr>
      <w:rPr>
        <w:rFonts w:hint="default"/>
        <w:lang w:val="en-GB" w:eastAsia="en-US" w:bidi="ar-SA"/>
      </w:rPr>
    </w:lvl>
    <w:lvl w:ilvl="8" w:tplc="DD7EEE92">
      <w:numFmt w:val="bullet"/>
      <w:lvlText w:val="•"/>
      <w:lvlJc w:val="left"/>
      <w:pPr>
        <w:ind w:left="6958" w:hanging="360"/>
      </w:pPr>
      <w:rPr>
        <w:rFonts w:hint="default"/>
        <w:lang w:val="en-GB" w:eastAsia="en-US" w:bidi="ar-SA"/>
      </w:rPr>
    </w:lvl>
  </w:abstractNum>
  <w:abstractNum w:abstractNumId="12" w15:restartNumberingAfterBreak="0">
    <w:nsid w:val="1EF66BFA"/>
    <w:multiLevelType w:val="hybridMultilevel"/>
    <w:tmpl w:val="C794F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27183"/>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E248A"/>
    <w:multiLevelType w:val="hybridMultilevel"/>
    <w:tmpl w:val="E994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D367E5"/>
    <w:multiLevelType w:val="hybridMultilevel"/>
    <w:tmpl w:val="8328F800"/>
    <w:lvl w:ilvl="0" w:tplc="C86C682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C1665"/>
    <w:multiLevelType w:val="hybridMultilevel"/>
    <w:tmpl w:val="970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E47BC"/>
    <w:multiLevelType w:val="hybridMultilevel"/>
    <w:tmpl w:val="F998D1F4"/>
    <w:lvl w:ilvl="0" w:tplc="CFD48DCE">
      <w:start w:val="1"/>
      <w:numFmt w:val="bullet"/>
      <w:lvlText w:val=""/>
      <w:lvlJc w:val="left"/>
      <w:pPr>
        <w:ind w:left="720" w:hanging="360"/>
      </w:pPr>
      <w:rPr>
        <w:rFonts w:ascii="Symbol" w:hAnsi="Symbol" w:hint="default"/>
        <w:color w:val="CE2E8A"/>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777F1"/>
    <w:multiLevelType w:val="multilevel"/>
    <w:tmpl w:val="20A82102"/>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ED4322"/>
    <w:multiLevelType w:val="hybridMultilevel"/>
    <w:tmpl w:val="35B61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F60683"/>
    <w:multiLevelType w:val="multilevel"/>
    <w:tmpl w:val="C27ED15C"/>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F3406"/>
    <w:multiLevelType w:val="hybridMultilevel"/>
    <w:tmpl w:val="17E28F9A"/>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AD5E51"/>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E65CD2"/>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2465F"/>
    <w:multiLevelType w:val="hybridMultilevel"/>
    <w:tmpl w:val="D09A5D2A"/>
    <w:lvl w:ilvl="0" w:tplc="71A2B7FA">
      <w:numFmt w:val="bullet"/>
      <w:lvlText w:val=""/>
      <w:lvlJc w:val="left"/>
      <w:pPr>
        <w:ind w:left="828" w:hanging="360"/>
      </w:pPr>
      <w:rPr>
        <w:rFonts w:ascii="Symbol" w:eastAsia="Symbol" w:hAnsi="Symbol" w:cs="Symbol" w:hint="default"/>
        <w:b w:val="0"/>
        <w:bCs w:val="0"/>
        <w:i w:val="0"/>
        <w:iCs w:val="0"/>
        <w:color w:val="CE2D89"/>
        <w:w w:val="100"/>
        <w:sz w:val="21"/>
        <w:szCs w:val="21"/>
        <w:lang w:val="en-GB" w:eastAsia="en-US" w:bidi="ar-SA"/>
      </w:rPr>
    </w:lvl>
    <w:lvl w:ilvl="1" w:tplc="6AF84354">
      <w:numFmt w:val="bullet"/>
      <w:lvlText w:val="•"/>
      <w:lvlJc w:val="left"/>
      <w:pPr>
        <w:ind w:left="1587" w:hanging="360"/>
      </w:pPr>
      <w:rPr>
        <w:rFonts w:hint="default"/>
        <w:lang w:val="en-GB" w:eastAsia="en-US" w:bidi="ar-SA"/>
      </w:rPr>
    </w:lvl>
    <w:lvl w:ilvl="2" w:tplc="4EA6C068">
      <w:numFmt w:val="bullet"/>
      <w:lvlText w:val="•"/>
      <w:lvlJc w:val="left"/>
      <w:pPr>
        <w:ind w:left="2354" w:hanging="360"/>
      </w:pPr>
      <w:rPr>
        <w:rFonts w:hint="default"/>
        <w:lang w:val="en-GB" w:eastAsia="en-US" w:bidi="ar-SA"/>
      </w:rPr>
    </w:lvl>
    <w:lvl w:ilvl="3" w:tplc="F0D4BFF8">
      <w:numFmt w:val="bullet"/>
      <w:lvlText w:val="•"/>
      <w:lvlJc w:val="left"/>
      <w:pPr>
        <w:ind w:left="3121" w:hanging="360"/>
      </w:pPr>
      <w:rPr>
        <w:rFonts w:hint="default"/>
        <w:lang w:val="en-GB" w:eastAsia="en-US" w:bidi="ar-SA"/>
      </w:rPr>
    </w:lvl>
    <w:lvl w:ilvl="4" w:tplc="00DE816C">
      <w:numFmt w:val="bullet"/>
      <w:lvlText w:val="•"/>
      <w:lvlJc w:val="left"/>
      <w:pPr>
        <w:ind w:left="3889" w:hanging="360"/>
      </w:pPr>
      <w:rPr>
        <w:rFonts w:hint="default"/>
        <w:lang w:val="en-GB" w:eastAsia="en-US" w:bidi="ar-SA"/>
      </w:rPr>
    </w:lvl>
    <w:lvl w:ilvl="5" w:tplc="9ED4A6B4">
      <w:numFmt w:val="bullet"/>
      <w:lvlText w:val="•"/>
      <w:lvlJc w:val="left"/>
      <w:pPr>
        <w:ind w:left="4656" w:hanging="360"/>
      </w:pPr>
      <w:rPr>
        <w:rFonts w:hint="default"/>
        <w:lang w:val="en-GB" w:eastAsia="en-US" w:bidi="ar-SA"/>
      </w:rPr>
    </w:lvl>
    <w:lvl w:ilvl="6" w:tplc="F324573E">
      <w:numFmt w:val="bullet"/>
      <w:lvlText w:val="•"/>
      <w:lvlJc w:val="left"/>
      <w:pPr>
        <w:ind w:left="5423" w:hanging="360"/>
      </w:pPr>
      <w:rPr>
        <w:rFonts w:hint="default"/>
        <w:lang w:val="en-GB" w:eastAsia="en-US" w:bidi="ar-SA"/>
      </w:rPr>
    </w:lvl>
    <w:lvl w:ilvl="7" w:tplc="5C24350E">
      <w:numFmt w:val="bullet"/>
      <w:lvlText w:val="•"/>
      <w:lvlJc w:val="left"/>
      <w:pPr>
        <w:ind w:left="6191" w:hanging="360"/>
      </w:pPr>
      <w:rPr>
        <w:rFonts w:hint="default"/>
        <w:lang w:val="en-GB" w:eastAsia="en-US" w:bidi="ar-SA"/>
      </w:rPr>
    </w:lvl>
    <w:lvl w:ilvl="8" w:tplc="BB427A30">
      <w:numFmt w:val="bullet"/>
      <w:lvlText w:val="•"/>
      <w:lvlJc w:val="left"/>
      <w:pPr>
        <w:ind w:left="6958" w:hanging="360"/>
      </w:pPr>
      <w:rPr>
        <w:rFonts w:hint="default"/>
        <w:lang w:val="en-GB" w:eastAsia="en-US" w:bidi="ar-SA"/>
      </w:rPr>
    </w:lvl>
  </w:abstractNum>
  <w:abstractNum w:abstractNumId="25" w15:restartNumberingAfterBreak="0">
    <w:nsid w:val="411C0225"/>
    <w:multiLevelType w:val="hybridMultilevel"/>
    <w:tmpl w:val="44ACEE80"/>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8B663A"/>
    <w:multiLevelType w:val="multilevel"/>
    <w:tmpl w:val="481251AA"/>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CE235B"/>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A2D81"/>
    <w:multiLevelType w:val="multilevel"/>
    <w:tmpl w:val="8CBA545C"/>
    <w:lvl w:ilvl="0">
      <w:start w:val="1"/>
      <w:numFmt w:val="decimal"/>
      <w:lvlText w:val="%1."/>
      <w:lvlJc w:val="left"/>
      <w:pPr>
        <w:ind w:left="360" w:hanging="360"/>
      </w:p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0F0A5D"/>
    <w:multiLevelType w:val="hybridMultilevel"/>
    <w:tmpl w:val="958A6D3C"/>
    <w:lvl w:ilvl="0" w:tplc="0C54744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74EAD"/>
    <w:multiLevelType w:val="hybridMultilevel"/>
    <w:tmpl w:val="E75EC4E6"/>
    <w:lvl w:ilvl="0" w:tplc="33A836A6">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7F3D78"/>
    <w:multiLevelType w:val="hybridMultilevel"/>
    <w:tmpl w:val="DF14B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C23D4"/>
    <w:multiLevelType w:val="hybridMultilevel"/>
    <w:tmpl w:val="8898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6316FA"/>
    <w:multiLevelType w:val="hybridMultilevel"/>
    <w:tmpl w:val="250E0CE6"/>
    <w:lvl w:ilvl="0" w:tplc="12280B3E">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12C96"/>
    <w:multiLevelType w:val="multilevel"/>
    <w:tmpl w:val="5582BDFA"/>
    <w:lvl w:ilvl="0">
      <w:start w:val="1"/>
      <w:numFmt w:val="decimal"/>
      <w:lvlText w:val="%1."/>
      <w:lvlJc w:val="left"/>
      <w:pPr>
        <w:ind w:left="360" w:hanging="360"/>
      </w:pPr>
      <w:rPr>
        <w:color w:val="CE2E8A"/>
      </w:rPr>
    </w:lvl>
    <w:lvl w:ilvl="1">
      <w:start w:val="1"/>
      <w:numFmt w:val="decimal"/>
      <w:lvlText w:val="%1.%2."/>
      <w:lvlJc w:val="left"/>
      <w:pPr>
        <w:ind w:left="792" w:hanging="432"/>
      </w:pPr>
      <w:rPr>
        <w:color w:val="CE2E8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F03F2B"/>
    <w:multiLevelType w:val="hybridMultilevel"/>
    <w:tmpl w:val="1C9AC7DA"/>
    <w:lvl w:ilvl="0" w:tplc="B20852DE">
      <w:numFmt w:val="bullet"/>
      <w:lvlText w:val=""/>
      <w:lvlJc w:val="left"/>
      <w:pPr>
        <w:ind w:left="828" w:hanging="360"/>
      </w:pPr>
      <w:rPr>
        <w:rFonts w:ascii="Symbol" w:eastAsia="Symbol" w:hAnsi="Symbol" w:cs="Symbol" w:hint="default"/>
        <w:b w:val="0"/>
        <w:bCs w:val="0"/>
        <w:i w:val="0"/>
        <w:iCs w:val="0"/>
        <w:color w:val="CE2D89"/>
        <w:w w:val="100"/>
        <w:sz w:val="21"/>
        <w:szCs w:val="21"/>
        <w:lang w:val="en-GB" w:eastAsia="en-US" w:bidi="ar-SA"/>
      </w:rPr>
    </w:lvl>
    <w:lvl w:ilvl="1" w:tplc="85127392">
      <w:numFmt w:val="bullet"/>
      <w:lvlText w:val="•"/>
      <w:lvlJc w:val="left"/>
      <w:pPr>
        <w:ind w:left="1587" w:hanging="360"/>
      </w:pPr>
      <w:rPr>
        <w:rFonts w:hint="default"/>
        <w:lang w:val="en-GB" w:eastAsia="en-US" w:bidi="ar-SA"/>
      </w:rPr>
    </w:lvl>
    <w:lvl w:ilvl="2" w:tplc="397247C0">
      <w:numFmt w:val="bullet"/>
      <w:lvlText w:val="•"/>
      <w:lvlJc w:val="left"/>
      <w:pPr>
        <w:ind w:left="2354" w:hanging="360"/>
      </w:pPr>
      <w:rPr>
        <w:rFonts w:hint="default"/>
        <w:lang w:val="en-GB" w:eastAsia="en-US" w:bidi="ar-SA"/>
      </w:rPr>
    </w:lvl>
    <w:lvl w:ilvl="3" w:tplc="17A44E80">
      <w:numFmt w:val="bullet"/>
      <w:lvlText w:val="•"/>
      <w:lvlJc w:val="left"/>
      <w:pPr>
        <w:ind w:left="3121" w:hanging="360"/>
      </w:pPr>
      <w:rPr>
        <w:rFonts w:hint="default"/>
        <w:lang w:val="en-GB" w:eastAsia="en-US" w:bidi="ar-SA"/>
      </w:rPr>
    </w:lvl>
    <w:lvl w:ilvl="4" w:tplc="ECCE38EE">
      <w:numFmt w:val="bullet"/>
      <w:lvlText w:val="•"/>
      <w:lvlJc w:val="left"/>
      <w:pPr>
        <w:ind w:left="3889" w:hanging="360"/>
      </w:pPr>
      <w:rPr>
        <w:rFonts w:hint="default"/>
        <w:lang w:val="en-GB" w:eastAsia="en-US" w:bidi="ar-SA"/>
      </w:rPr>
    </w:lvl>
    <w:lvl w:ilvl="5" w:tplc="4DDA3CE4">
      <w:numFmt w:val="bullet"/>
      <w:lvlText w:val="•"/>
      <w:lvlJc w:val="left"/>
      <w:pPr>
        <w:ind w:left="4656" w:hanging="360"/>
      </w:pPr>
      <w:rPr>
        <w:rFonts w:hint="default"/>
        <w:lang w:val="en-GB" w:eastAsia="en-US" w:bidi="ar-SA"/>
      </w:rPr>
    </w:lvl>
    <w:lvl w:ilvl="6" w:tplc="7E10C99C">
      <w:numFmt w:val="bullet"/>
      <w:lvlText w:val="•"/>
      <w:lvlJc w:val="left"/>
      <w:pPr>
        <w:ind w:left="5423" w:hanging="360"/>
      </w:pPr>
      <w:rPr>
        <w:rFonts w:hint="default"/>
        <w:lang w:val="en-GB" w:eastAsia="en-US" w:bidi="ar-SA"/>
      </w:rPr>
    </w:lvl>
    <w:lvl w:ilvl="7" w:tplc="142050D2">
      <w:numFmt w:val="bullet"/>
      <w:lvlText w:val="•"/>
      <w:lvlJc w:val="left"/>
      <w:pPr>
        <w:ind w:left="6191" w:hanging="360"/>
      </w:pPr>
      <w:rPr>
        <w:rFonts w:hint="default"/>
        <w:lang w:val="en-GB" w:eastAsia="en-US" w:bidi="ar-SA"/>
      </w:rPr>
    </w:lvl>
    <w:lvl w:ilvl="8" w:tplc="03DA0C64">
      <w:numFmt w:val="bullet"/>
      <w:lvlText w:val="•"/>
      <w:lvlJc w:val="left"/>
      <w:pPr>
        <w:ind w:left="6958" w:hanging="360"/>
      </w:pPr>
      <w:rPr>
        <w:rFonts w:hint="default"/>
        <w:lang w:val="en-GB" w:eastAsia="en-US" w:bidi="ar-SA"/>
      </w:rPr>
    </w:lvl>
  </w:abstractNum>
  <w:abstractNum w:abstractNumId="36" w15:restartNumberingAfterBreak="0">
    <w:nsid w:val="78CD1CCA"/>
    <w:multiLevelType w:val="hybridMultilevel"/>
    <w:tmpl w:val="89701D7E"/>
    <w:lvl w:ilvl="0" w:tplc="04090009">
      <w:start w:val="1"/>
      <w:numFmt w:val="bullet"/>
      <w:lvlText w:val=""/>
      <w:lvlJc w:val="left"/>
      <w:pPr>
        <w:tabs>
          <w:tab w:val="num" w:pos="720"/>
        </w:tabs>
        <w:ind w:left="720" w:hanging="360"/>
      </w:pPr>
      <w:rPr>
        <w:rFonts w:ascii="Wingdings" w:hAnsi="Wingdings" w:hint="default"/>
      </w:rPr>
    </w:lvl>
    <w:lvl w:ilvl="1" w:tplc="E4565B30">
      <w:numFmt w:val="bullet"/>
      <w:lvlText w:val="-"/>
      <w:lvlJc w:val="left"/>
      <w:pPr>
        <w:tabs>
          <w:tab w:val="num" w:pos="1800"/>
        </w:tabs>
        <w:ind w:left="1800" w:hanging="720"/>
      </w:pPr>
      <w:rPr>
        <w:rFonts w:ascii="Comic Sans MS" w:eastAsia="Times New Roman" w:hAnsi="Comic Sans M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BB123D"/>
    <w:multiLevelType w:val="hybridMultilevel"/>
    <w:tmpl w:val="D0B6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EA03A5"/>
    <w:multiLevelType w:val="hybridMultilevel"/>
    <w:tmpl w:val="F1F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755701">
    <w:abstractNumId w:val="17"/>
  </w:num>
  <w:num w:numId="2" w16cid:durableId="962227902">
    <w:abstractNumId w:val="17"/>
  </w:num>
  <w:num w:numId="3" w16cid:durableId="771559452">
    <w:abstractNumId w:val="30"/>
  </w:num>
  <w:num w:numId="4" w16cid:durableId="2019772782">
    <w:abstractNumId w:val="15"/>
  </w:num>
  <w:num w:numId="5" w16cid:durableId="961495582">
    <w:abstractNumId w:val="18"/>
  </w:num>
  <w:num w:numId="6" w16cid:durableId="1285036633">
    <w:abstractNumId w:val="38"/>
  </w:num>
  <w:num w:numId="7" w16cid:durableId="2077973890">
    <w:abstractNumId w:val="33"/>
  </w:num>
  <w:num w:numId="8" w16cid:durableId="2133476845">
    <w:abstractNumId w:val="13"/>
  </w:num>
  <w:num w:numId="9" w16cid:durableId="750154417">
    <w:abstractNumId w:val="9"/>
  </w:num>
  <w:num w:numId="10" w16cid:durableId="1216352310">
    <w:abstractNumId w:val="21"/>
  </w:num>
  <w:num w:numId="11" w16cid:durableId="449671877">
    <w:abstractNumId w:val="36"/>
  </w:num>
  <w:num w:numId="12" w16cid:durableId="1815289946">
    <w:abstractNumId w:val="8"/>
  </w:num>
  <w:num w:numId="13" w16cid:durableId="470637216">
    <w:abstractNumId w:val="16"/>
  </w:num>
  <w:num w:numId="14" w16cid:durableId="1709529127">
    <w:abstractNumId w:val="7"/>
  </w:num>
  <w:num w:numId="15" w16cid:durableId="1524629702">
    <w:abstractNumId w:val="29"/>
  </w:num>
  <w:num w:numId="16" w16cid:durableId="404768323">
    <w:abstractNumId w:val="6"/>
  </w:num>
  <w:num w:numId="17" w16cid:durableId="500051719">
    <w:abstractNumId w:val="23"/>
  </w:num>
  <w:num w:numId="18" w16cid:durableId="1823081830">
    <w:abstractNumId w:val="22"/>
  </w:num>
  <w:num w:numId="19" w16cid:durableId="1332492111">
    <w:abstractNumId w:val="5"/>
  </w:num>
  <w:num w:numId="20" w16cid:durableId="922647482">
    <w:abstractNumId w:val="25"/>
  </w:num>
  <w:num w:numId="21" w16cid:durableId="1750273665">
    <w:abstractNumId w:val="27"/>
  </w:num>
  <w:num w:numId="22" w16cid:durableId="131409288">
    <w:abstractNumId w:val="0"/>
  </w:num>
  <w:num w:numId="23" w16cid:durableId="1090807717">
    <w:abstractNumId w:val="20"/>
  </w:num>
  <w:num w:numId="24" w16cid:durableId="1730954837">
    <w:abstractNumId w:val="28"/>
  </w:num>
  <w:num w:numId="25" w16cid:durableId="780222721">
    <w:abstractNumId w:val="26"/>
  </w:num>
  <w:num w:numId="26" w16cid:durableId="2121416030">
    <w:abstractNumId w:val="31"/>
  </w:num>
  <w:num w:numId="27" w16cid:durableId="379092453">
    <w:abstractNumId w:val="37"/>
  </w:num>
  <w:num w:numId="28" w16cid:durableId="414594209">
    <w:abstractNumId w:val="2"/>
  </w:num>
  <w:num w:numId="29" w16cid:durableId="1863939205">
    <w:abstractNumId w:val="10"/>
  </w:num>
  <w:num w:numId="30" w16cid:durableId="9185625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5464540">
    <w:abstractNumId w:val="17"/>
  </w:num>
  <w:num w:numId="32" w16cid:durableId="1520000237">
    <w:abstractNumId w:val="34"/>
  </w:num>
  <w:num w:numId="33" w16cid:durableId="421530661">
    <w:abstractNumId w:val="3"/>
  </w:num>
  <w:num w:numId="34" w16cid:durableId="1001854363">
    <w:abstractNumId w:val="4"/>
  </w:num>
  <w:num w:numId="35" w16cid:durableId="1189030908">
    <w:abstractNumId w:val="14"/>
  </w:num>
  <w:num w:numId="36" w16cid:durableId="1749157708">
    <w:abstractNumId w:val="12"/>
  </w:num>
  <w:num w:numId="37" w16cid:durableId="491139472">
    <w:abstractNumId w:val="19"/>
  </w:num>
  <w:num w:numId="38" w16cid:durableId="1263680872">
    <w:abstractNumId w:val="32"/>
  </w:num>
  <w:num w:numId="39" w16cid:durableId="1209731051">
    <w:abstractNumId w:val="24"/>
  </w:num>
  <w:num w:numId="40" w16cid:durableId="1673029302">
    <w:abstractNumId w:val="35"/>
  </w:num>
  <w:num w:numId="41" w16cid:durableId="631060210">
    <w:abstractNumId w:val="1"/>
  </w:num>
  <w:num w:numId="42" w16cid:durableId="620282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1"/>
    <w:rsid w:val="00004072"/>
    <w:rsid w:val="000161AE"/>
    <w:rsid w:val="00016A31"/>
    <w:rsid w:val="00020FEB"/>
    <w:rsid w:val="00023B06"/>
    <w:rsid w:val="00043ED1"/>
    <w:rsid w:val="00050FAB"/>
    <w:rsid w:val="000549C7"/>
    <w:rsid w:val="000555E4"/>
    <w:rsid w:val="00062645"/>
    <w:rsid w:val="00062DE4"/>
    <w:rsid w:val="00067280"/>
    <w:rsid w:val="00074489"/>
    <w:rsid w:val="00074ECA"/>
    <w:rsid w:val="000752F2"/>
    <w:rsid w:val="00093034"/>
    <w:rsid w:val="0009485B"/>
    <w:rsid w:val="00097753"/>
    <w:rsid w:val="000A2D73"/>
    <w:rsid w:val="000A58E8"/>
    <w:rsid w:val="000B0D8C"/>
    <w:rsid w:val="000C0CCD"/>
    <w:rsid w:val="000C43F7"/>
    <w:rsid w:val="000C52D9"/>
    <w:rsid w:val="000D19EA"/>
    <w:rsid w:val="000D30B6"/>
    <w:rsid w:val="000E2631"/>
    <w:rsid w:val="000E3DDD"/>
    <w:rsid w:val="000E72B9"/>
    <w:rsid w:val="000F5DE4"/>
    <w:rsid w:val="00103890"/>
    <w:rsid w:val="00114FD6"/>
    <w:rsid w:val="00120498"/>
    <w:rsid w:val="00124A8D"/>
    <w:rsid w:val="00131013"/>
    <w:rsid w:val="0013161B"/>
    <w:rsid w:val="00161E0E"/>
    <w:rsid w:val="00165B27"/>
    <w:rsid w:val="001733E2"/>
    <w:rsid w:val="00177C58"/>
    <w:rsid w:val="001847B1"/>
    <w:rsid w:val="001864F5"/>
    <w:rsid w:val="00191DEB"/>
    <w:rsid w:val="001B665F"/>
    <w:rsid w:val="001C430A"/>
    <w:rsid w:val="001E00E5"/>
    <w:rsid w:val="001E0773"/>
    <w:rsid w:val="001E6505"/>
    <w:rsid w:val="001E6693"/>
    <w:rsid w:val="001F70C8"/>
    <w:rsid w:val="002069FB"/>
    <w:rsid w:val="00220515"/>
    <w:rsid w:val="00221AEF"/>
    <w:rsid w:val="00227554"/>
    <w:rsid w:val="00227F7E"/>
    <w:rsid w:val="00230BD6"/>
    <w:rsid w:val="002348B4"/>
    <w:rsid w:val="00242C19"/>
    <w:rsid w:val="00242DA8"/>
    <w:rsid w:val="002436AE"/>
    <w:rsid w:val="00245ED1"/>
    <w:rsid w:val="00247957"/>
    <w:rsid w:val="00260B2B"/>
    <w:rsid w:val="002655D7"/>
    <w:rsid w:val="00265772"/>
    <w:rsid w:val="002671B7"/>
    <w:rsid w:val="00283B40"/>
    <w:rsid w:val="00294D7D"/>
    <w:rsid w:val="002A2D9A"/>
    <w:rsid w:val="002A43BE"/>
    <w:rsid w:val="002B5742"/>
    <w:rsid w:val="002C10E1"/>
    <w:rsid w:val="002C68BC"/>
    <w:rsid w:val="002D0571"/>
    <w:rsid w:val="002D377B"/>
    <w:rsid w:val="002D4082"/>
    <w:rsid w:val="002D5EC9"/>
    <w:rsid w:val="002F5EBB"/>
    <w:rsid w:val="003023D8"/>
    <w:rsid w:val="00303897"/>
    <w:rsid w:val="003038DF"/>
    <w:rsid w:val="00310442"/>
    <w:rsid w:val="0031451B"/>
    <w:rsid w:val="003157E4"/>
    <w:rsid w:val="003311C8"/>
    <w:rsid w:val="00331D1A"/>
    <w:rsid w:val="00333666"/>
    <w:rsid w:val="00342A0A"/>
    <w:rsid w:val="003436D9"/>
    <w:rsid w:val="003455C6"/>
    <w:rsid w:val="00346F01"/>
    <w:rsid w:val="00353F91"/>
    <w:rsid w:val="00354225"/>
    <w:rsid w:val="0035765D"/>
    <w:rsid w:val="0036321C"/>
    <w:rsid w:val="00365222"/>
    <w:rsid w:val="003767BF"/>
    <w:rsid w:val="00387CB0"/>
    <w:rsid w:val="00387CC8"/>
    <w:rsid w:val="003A76C3"/>
    <w:rsid w:val="003C3FF1"/>
    <w:rsid w:val="003C652A"/>
    <w:rsid w:val="003E3572"/>
    <w:rsid w:val="003E57E2"/>
    <w:rsid w:val="003E6E59"/>
    <w:rsid w:val="003F1D9C"/>
    <w:rsid w:val="003F62C9"/>
    <w:rsid w:val="004046E8"/>
    <w:rsid w:val="004054B0"/>
    <w:rsid w:val="00414472"/>
    <w:rsid w:val="0042219B"/>
    <w:rsid w:val="00426C74"/>
    <w:rsid w:val="00440424"/>
    <w:rsid w:val="00441AD1"/>
    <w:rsid w:val="004702EA"/>
    <w:rsid w:val="00471031"/>
    <w:rsid w:val="00472FCB"/>
    <w:rsid w:val="004730B9"/>
    <w:rsid w:val="00482FF1"/>
    <w:rsid w:val="0048496A"/>
    <w:rsid w:val="00490DBE"/>
    <w:rsid w:val="0049626F"/>
    <w:rsid w:val="0049751F"/>
    <w:rsid w:val="004A4F2D"/>
    <w:rsid w:val="004B4019"/>
    <w:rsid w:val="004C647D"/>
    <w:rsid w:val="004D0D1F"/>
    <w:rsid w:val="004D417A"/>
    <w:rsid w:val="004D7F9D"/>
    <w:rsid w:val="004E6552"/>
    <w:rsid w:val="004E742A"/>
    <w:rsid w:val="004F0950"/>
    <w:rsid w:val="004F4584"/>
    <w:rsid w:val="00500587"/>
    <w:rsid w:val="00505FA5"/>
    <w:rsid w:val="005064D5"/>
    <w:rsid w:val="0051456F"/>
    <w:rsid w:val="00516D0A"/>
    <w:rsid w:val="00523674"/>
    <w:rsid w:val="005247AE"/>
    <w:rsid w:val="00540E05"/>
    <w:rsid w:val="0054387F"/>
    <w:rsid w:val="00544F2D"/>
    <w:rsid w:val="00545C25"/>
    <w:rsid w:val="00552BAD"/>
    <w:rsid w:val="00553793"/>
    <w:rsid w:val="00553EAE"/>
    <w:rsid w:val="005546BE"/>
    <w:rsid w:val="00576F8B"/>
    <w:rsid w:val="00590451"/>
    <w:rsid w:val="005A2087"/>
    <w:rsid w:val="005A4EE8"/>
    <w:rsid w:val="005B1AF3"/>
    <w:rsid w:val="005C393F"/>
    <w:rsid w:val="005C44EA"/>
    <w:rsid w:val="005C462D"/>
    <w:rsid w:val="005C5372"/>
    <w:rsid w:val="005E347F"/>
    <w:rsid w:val="005E60EA"/>
    <w:rsid w:val="005E66C6"/>
    <w:rsid w:val="005F1635"/>
    <w:rsid w:val="005F2ED0"/>
    <w:rsid w:val="00605726"/>
    <w:rsid w:val="006075A9"/>
    <w:rsid w:val="006107DF"/>
    <w:rsid w:val="00615632"/>
    <w:rsid w:val="00626B1A"/>
    <w:rsid w:val="00631BC2"/>
    <w:rsid w:val="00633B01"/>
    <w:rsid w:val="00635430"/>
    <w:rsid w:val="0063671E"/>
    <w:rsid w:val="006518ED"/>
    <w:rsid w:val="00662317"/>
    <w:rsid w:val="00665C4D"/>
    <w:rsid w:val="00671D38"/>
    <w:rsid w:val="00674688"/>
    <w:rsid w:val="00676CD3"/>
    <w:rsid w:val="00682F73"/>
    <w:rsid w:val="0068355F"/>
    <w:rsid w:val="00684C57"/>
    <w:rsid w:val="00694136"/>
    <w:rsid w:val="00696EE4"/>
    <w:rsid w:val="00697906"/>
    <w:rsid w:val="006A07E6"/>
    <w:rsid w:val="006B5FB9"/>
    <w:rsid w:val="006C2976"/>
    <w:rsid w:val="006E004F"/>
    <w:rsid w:val="006F072A"/>
    <w:rsid w:val="006F36D2"/>
    <w:rsid w:val="006F5019"/>
    <w:rsid w:val="0070400A"/>
    <w:rsid w:val="0070612D"/>
    <w:rsid w:val="00711A03"/>
    <w:rsid w:val="007131D9"/>
    <w:rsid w:val="0071596F"/>
    <w:rsid w:val="00752F85"/>
    <w:rsid w:val="007542EC"/>
    <w:rsid w:val="00760F25"/>
    <w:rsid w:val="007667CA"/>
    <w:rsid w:val="007711DA"/>
    <w:rsid w:val="007727A5"/>
    <w:rsid w:val="00773B45"/>
    <w:rsid w:val="007926C8"/>
    <w:rsid w:val="0079645B"/>
    <w:rsid w:val="007B0C63"/>
    <w:rsid w:val="007B3794"/>
    <w:rsid w:val="007B4077"/>
    <w:rsid w:val="007B64A4"/>
    <w:rsid w:val="007D03C4"/>
    <w:rsid w:val="007D5D9B"/>
    <w:rsid w:val="007E3779"/>
    <w:rsid w:val="007E45F3"/>
    <w:rsid w:val="007E6D10"/>
    <w:rsid w:val="007E7854"/>
    <w:rsid w:val="00811423"/>
    <w:rsid w:val="00816F9D"/>
    <w:rsid w:val="00832C37"/>
    <w:rsid w:val="00842E82"/>
    <w:rsid w:val="0085463D"/>
    <w:rsid w:val="008556DC"/>
    <w:rsid w:val="00855FBF"/>
    <w:rsid w:val="0086413E"/>
    <w:rsid w:val="008641E4"/>
    <w:rsid w:val="00864318"/>
    <w:rsid w:val="00875942"/>
    <w:rsid w:val="00877BED"/>
    <w:rsid w:val="00882022"/>
    <w:rsid w:val="00887DEC"/>
    <w:rsid w:val="00892FB0"/>
    <w:rsid w:val="008A2661"/>
    <w:rsid w:val="008A7E08"/>
    <w:rsid w:val="008B0B67"/>
    <w:rsid w:val="008B1828"/>
    <w:rsid w:val="008E1A25"/>
    <w:rsid w:val="008E40F9"/>
    <w:rsid w:val="008F42E7"/>
    <w:rsid w:val="00901BC4"/>
    <w:rsid w:val="0090511F"/>
    <w:rsid w:val="009143D3"/>
    <w:rsid w:val="009266C6"/>
    <w:rsid w:val="00926FEE"/>
    <w:rsid w:val="00931033"/>
    <w:rsid w:val="00933269"/>
    <w:rsid w:val="00933DA1"/>
    <w:rsid w:val="00936CD2"/>
    <w:rsid w:val="00940618"/>
    <w:rsid w:val="00940FE9"/>
    <w:rsid w:val="00943ECF"/>
    <w:rsid w:val="0094454F"/>
    <w:rsid w:val="00945600"/>
    <w:rsid w:val="00954FB7"/>
    <w:rsid w:val="00957654"/>
    <w:rsid w:val="009673B4"/>
    <w:rsid w:val="00967E51"/>
    <w:rsid w:val="00971928"/>
    <w:rsid w:val="00972433"/>
    <w:rsid w:val="00972939"/>
    <w:rsid w:val="00972CDB"/>
    <w:rsid w:val="0098045C"/>
    <w:rsid w:val="00980DA5"/>
    <w:rsid w:val="00982853"/>
    <w:rsid w:val="00982956"/>
    <w:rsid w:val="00983585"/>
    <w:rsid w:val="00985D60"/>
    <w:rsid w:val="00990E02"/>
    <w:rsid w:val="00991987"/>
    <w:rsid w:val="00996551"/>
    <w:rsid w:val="009C2C53"/>
    <w:rsid w:val="009C4FFA"/>
    <w:rsid w:val="009D70B3"/>
    <w:rsid w:val="009D7774"/>
    <w:rsid w:val="009E24E5"/>
    <w:rsid w:val="009E3AE3"/>
    <w:rsid w:val="00A04298"/>
    <w:rsid w:val="00A05C9A"/>
    <w:rsid w:val="00A12828"/>
    <w:rsid w:val="00A21494"/>
    <w:rsid w:val="00A243C7"/>
    <w:rsid w:val="00A32F8A"/>
    <w:rsid w:val="00A3431D"/>
    <w:rsid w:val="00A365FF"/>
    <w:rsid w:val="00A36E2A"/>
    <w:rsid w:val="00A40746"/>
    <w:rsid w:val="00A431E5"/>
    <w:rsid w:val="00A44AA5"/>
    <w:rsid w:val="00A469B3"/>
    <w:rsid w:val="00A47351"/>
    <w:rsid w:val="00A50D0F"/>
    <w:rsid w:val="00A6015A"/>
    <w:rsid w:val="00A66F9E"/>
    <w:rsid w:val="00A72307"/>
    <w:rsid w:val="00A74231"/>
    <w:rsid w:val="00A81C25"/>
    <w:rsid w:val="00A822F6"/>
    <w:rsid w:val="00A83091"/>
    <w:rsid w:val="00A87230"/>
    <w:rsid w:val="00A934AD"/>
    <w:rsid w:val="00AA2A72"/>
    <w:rsid w:val="00AA5D13"/>
    <w:rsid w:val="00AB7464"/>
    <w:rsid w:val="00AC59A9"/>
    <w:rsid w:val="00AC7795"/>
    <w:rsid w:val="00AD026D"/>
    <w:rsid w:val="00AD1DB2"/>
    <w:rsid w:val="00AD2E9E"/>
    <w:rsid w:val="00AE3506"/>
    <w:rsid w:val="00AE3C59"/>
    <w:rsid w:val="00AE6EB3"/>
    <w:rsid w:val="00AE715F"/>
    <w:rsid w:val="00AF623E"/>
    <w:rsid w:val="00B06897"/>
    <w:rsid w:val="00B17B39"/>
    <w:rsid w:val="00B25CA7"/>
    <w:rsid w:val="00B30DB8"/>
    <w:rsid w:val="00B34628"/>
    <w:rsid w:val="00B356DD"/>
    <w:rsid w:val="00B3597B"/>
    <w:rsid w:val="00B37901"/>
    <w:rsid w:val="00B425ED"/>
    <w:rsid w:val="00B43CEB"/>
    <w:rsid w:val="00B448C6"/>
    <w:rsid w:val="00B4503B"/>
    <w:rsid w:val="00B46F47"/>
    <w:rsid w:val="00B475C5"/>
    <w:rsid w:val="00B535CD"/>
    <w:rsid w:val="00B55013"/>
    <w:rsid w:val="00B60572"/>
    <w:rsid w:val="00B638CE"/>
    <w:rsid w:val="00B70C3E"/>
    <w:rsid w:val="00B7746F"/>
    <w:rsid w:val="00B81268"/>
    <w:rsid w:val="00B8492C"/>
    <w:rsid w:val="00BA3307"/>
    <w:rsid w:val="00BA7012"/>
    <w:rsid w:val="00BB4436"/>
    <w:rsid w:val="00BC6D42"/>
    <w:rsid w:val="00BD004B"/>
    <w:rsid w:val="00BD0BD6"/>
    <w:rsid w:val="00BD2737"/>
    <w:rsid w:val="00BD77FC"/>
    <w:rsid w:val="00BE3991"/>
    <w:rsid w:val="00BF17A7"/>
    <w:rsid w:val="00BF30B7"/>
    <w:rsid w:val="00C030F3"/>
    <w:rsid w:val="00C03581"/>
    <w:rsid w:val="00C05426"/>
    <w:rsid w:val="00C068C8"/>
    <w:rsid w:val="00C1331C"/>
    <w:rsid w:val="00C1412F"/>
    <w:rsid w:val="00C15081"/>
    <w:rsid w:val="00C26F60"/>
    <w:rsid w:val="00C30B54"/>
    <w:rsid w:val="00C4366A"/>
    <w:rsid w:val="00C43A09"/>
    <w:rsid w:val="00C523D5"/>
    <w:rsid w:val="00C54180"/>
    <w:rsid w:val="00C5646E"/>
    <w:rsid w:val="00C5730D"/>
    <w:rsid w:val="00C642FB"/>
    <w:rsid w:val="00C67318"/>
    <w:rsid w:val="00C8098E"/>
    <w:rsid w:val="00C86F28"/>
    <w:rsid w:val="00C87077"/>
    <w:rsid w:val="00C91B06"/>
    <w:rsid w:val="00C92D15"/>
    <w:rsid w:val="00C96A55"/>
    <w:rsid w:val="00CA1603"/>
    <w:rsid w:val="00CB1603"/>
    <w:rsid w:val="00CB6B0C"/>
    <w:rsid w:val="00CB6EF6"/>
    <w:rsid w:val="00CC104E"/>
    <w:rsid w:val="00CC1B87"/>
    <w:rsid w:val="00CC37FC"/>
    <w:rsid w:val="00CC4921"/>
    <w:rsid w:val="00CC7444"/>
    <w:rsid w:val="00CD4FE5"/>
    <w:rsid w:val="00CE274E"/>
    <w:rsid w:val="00CF28D6"/>
    <w:rsid w:val="00D00525"/>
    <w:rsid w:val="00D011F5"/>
    <w:rsid w:val="00D01A97"/>
    <w:rsid w:val="00D01F6F"/>
    <w:rsid w:val="00D02ABB"/>
    <w:rsid w:val="00D077BE"/>
    <w:rsid w:val="00D148F0"/>
    <w:rsid w:val="00D15383"/>
    <w:rsid w:val="00D221B4"/>
    <w:rsid w:val="00D223D6"/>
    <w:rsid w:val="00D26E15"/>
    <w:rsid w:val="00D47E84"/>
    <w:rsid w:val="00D509FD"/>
    <w:rsid w:val="00D60F63"/>
    <w:rsid w:val="00D63591"/>
    <w:rsid w:val="00D724FD"/>
    <w:rsid w:val="00D74EA5"/>
    <w:rsid w:val="00D84C38"/>
    <w:rsid w:val="00D912B0"/>
    <w:rsid w:val="00D91E97"/>
    <w:rsid w:val="00D93EEA"/>
    <w:rsid w:val="00D97EA8"/>
    <w:rsid w:val="00DA2CE7"/>
    <w:rsid w:val="00DB1F48"/>
    <w:rsid w:val="00DB6378"/>
    <w:rsid w:val="00DC2288"/>
    <w:rsid w:val="00DE0CDF"/>
    <w:rsid w:val="00DE0ED6"/>
    <w:rsid w:val="00DE2BB2"/>
    <w:rsid w:val="00DF0F7E"/>
    <w:rsid w:val="00DF2F48"/>
    <w:rsid w:val="00DF7CBE"/>
    <w:rsid w:val="00E159B0"/>
    <w:rsid w:val="00E16CFF"/>
    <w:rsid w:val="00E3253D"/>
    <w:rsid w:val="00E32923"/>
    <w:rsid w:val="00E50866"/>
    <w:rsid w:val="00E55D8D"/>
    <w:rsid w:val="00E669C8"/>
    <w:rsid w:val="00E70F0F"/>
    <w:rsid w:val="00E858B9"/>
    <w:rsid w:val="00E85C32"/>
    <w:rsid w:val="00E92E18"/>
    <w:rsid w:val="00E941E1"/>
    <w:rsid w:val="00E961BA"/>
    <w:rsid w:val="00EA1696"/>
    <w:rsid w:val="00EB0F8F"/>
    <w:rsid w:val="00EC0919"/>
    <w:rsid w:val="00ED1C6E"/>
    <w:rsid w:val="00EF00A6"/>
    <w:rsid w:val="00EF1A93"/>
    <w:rsid w:val="00EF4555"/>
    <w:rsid w:val="00F00BB3"/>
    <w:rsid w:val="00F02868"/>
    <w:rsid w:val="00F105C9"/>
    <w:rsid w:val="00F1181D"/>
    <w:rsid w:val="00F21AD7"/>
    <w:rsid w:val="00F30F82"/>
    <w:rsid w:val="00F40D39"/>
    <w:rsid w:val="00F432AE"/>
    <w:rsid w:val="00F47EEE"/>
    <w:rsid w:val="00F6080D"/>
    <w:rsid w:val="00F63264"/>
    <w:rsid w:val="00F652C2"/>
    <w:rsid w:val="00F71031"/>
    <w:rsid w:val="00F77E02"/>
    <w:rsid w:val="00F77E59"/>
    <w:rsid w:val="00F8361B"/>
    <w:rsid w:val="00F92C74"/>
    <w:rsid w:val="00F9340D"/>
    <w:rsid w:val="00FA53DC"/>
    <w:rsid w:val="00FA5F5B"/>
    <w:rsid w:val="00FA7255"/>
    <w:rsid w:val="00FB40A7"/>
    <w:rsid w:val="00FB7113"/>
    <w:rsid w:val="00FC53C8"/>
    <w:rsid w:val="00FC7880"/>
    <w:rsid w:val="00FD0386"/>
    <w:rsid w:val="00FD1CAF"/>
    <w:rsid w:val="00FD3F2E"/>
    <w:rsid w:val="00FE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75B7"/>
  <w15:chartTrackingRefBased/>
  <w15:docId w15:val="{4481A768-12F3-4778-B175-6824DFFA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0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6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414472"/>
    <w:pPr>
      <w:keepNext/>
      <w:outlineLvl w:val="2"/>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B1"/>
    <w:pPr>
      <w:tabs>
        <w:tab w:val="center" w:pos="4513"/>
        <w:tab w:val="right" w:pos="9026"/>
      </w:tabs>
    </w:pPr>
  </w:style>
  <w:style w:type="character" w:customStyle="1" w:styleId="HeaderChar">
    <w:name w:val="Header Char"/>
    <w:basedOn w:val="DefaultParagraphFont"/>
    <w:link w:val="Header"/>
    <w:uiPriority w:val="99"/>
    <w:rsid w:val="001847B1"/>
  </w:style>
  <w:style w:type="paragraph" w:styleId="Footer">
    <w:name w:val="footer"/>
    <w:basedOn w:val="Normal"/>
    <w:link w:val="FooterChar"/>
    <w:uiPriority w:val="99"/>
    <w:unhideWhenUsed/>
    <w:rsid w:val="001847B1"/>
    <w:pPr>
      <w:tabs>
        <w:tab w:val="center" w:pos="4513"/>
        <w:tab w:val="right" w:pos="9026"/>
      </w:tabs>
    </w:pPr>
  </w:style>
  <w:style w:type="character" w:customStyle="1" w:styleId="FooterChar">
    <w:name w:val="Footer Char"/>
    <w:basedOn w:val="DefaultParagraphFont"/>
    <w:link w:val="Footer"/>
    <w:uiPriority w:val="99"/>
    <w:rsid w:val="001847B1"/>
  </w:style>
  <w:style w:type="character" w:customStyle="1" w:styleId="Heading3Char">
    <w:name w:val="Heading 3 Char"/>
    <w:basedOn w:val="DefaultParagraphFont"/>
    <w:link w:val="Heading3"/>
    <w:rsid w:val="00414472"/>
    <w:rPr>
      <w:rFonts w:ascii="Comic Sans MS" w:eastAsia="Times New Roman" w:hAnsi="Comic Sans MS" w:cs="Times New Roman"/>
      <w:b/>
      <w:bCs/>
      <w:sz w:val="20"/>
      <w:szCs w:val="24"/>
    </w:rPr>
  </w:style>
  <w:style w:type="paragraph" w:styleId="NormalWeb">
    <w:name w:val="Normal (Web)"/>
    <w:basedOn w:val="Normal"/>
    <w:uiPriority w:val="99"/>
    <w:semiHidden/>
    <w:unhideWhenUsed/>
    <w:rsid w:val="004E742A"/>
    <w:pPr>
      <w:spacing w:before="100" w:beforeAutospacing="1" w:after="100" w:afterAutospacing="1"/>
    </w:pPr>
    <w:rPr>
      <w:lang w:eastAsia="en-GB"/>
    </w:rPr>
  </w:style>
  <w:style w:type="character" w:styleId="Strong">
    <w:name w:val="Strong"/>
    <w:basedOn w:val="DefaultParagraphFont"/>
    <w:uiPriority w:val="22"/>
    <w:qFormat/>
    <w:rsid w:val="004E742A"/>
    <w:rPr>
      <w:b/>
      <w:bCs/>
    </w:rPr>
  </w:style>
  <w:style w:type="table" w:styleId="TableGrid">
    <w:name w:val="Table Grid"/>
    <w:basedOn w:val="TableNormal"/>
    <w:uiPriority w:val="39"/>
    <w:rsid w:val="004E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2A"/>
    <w:pPr>
      <w:ind w:left="720"/>
      <w:contextualSpacing/>
    </w:pPr>
  </w:style>
  <w:style w:type="paragraph" w:styleId="BalloonText">
    <w:name w:val="Balloon Text"/>
    <w:basedOn w:val="Normal"/>
    <w:link w:val="BalloonTextChar"/>
    <w:uiPriority w:val="99"/>
    <w:semiHidden/>
    <w:unhideWhenUsed/>
    <w:rsid w:val="00CF28D6"/>
    <w:rPr>
      <w:sz w:val="18"/>
      <w:szCs w:val="18"/>
    </w:rPr>
  </w:style>
  <w:style w:type="character" w:customStyle="1" w:styleId="BalloonTextChar">
    <w:name w:val="Balloon Text Char"/>
    <w:basedOn w:val="DefaultParagraphFont"/>
    <w:link w:val="BalloonText"/>
    <w:uiPriority w:val="99"/>
    <w:semiHidden/>
    <w:rsid w:val="00CF28D6"/>
    <w:rPr>
      <w:rFonts w:ascii="Times New Roman" w:eastAsia="Times New Roman" w:hAnsi="Times New Roman" w:cs="Times New Roman"/>
      <w:sz w:val="18"/>
      <w:szCs w:val="18"/>
    </w:rPr>
  </w:style>
  <w:style w:type="table" w:styleId="TableGridLight">
    <w:name w:val="Grid Table Light"/>
    <w:basedOn w:val="TableNormal"/>
    <w:uiPriority w:val="40"/>
    <w:rsid w:val="00972C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972CDB"/>
    <w:pPr>
      <w:spacing w:after="0" w:line="240" w:lineRule="auto"/>
    </w:pPr>
    <w:tblPr/>
  </w:style>
  <w:style w:type="character" w:customStyle="1" w:styleId="Heading1Char">
    <w:name w:val="Heading 1 Char"/>
    <w:basedOn w:val="DefaultParagraphFont"/>
    <w:link w:val="Heading1"/>
    <w:uiPriority w:val="9"/>
    <w:rsid w:val="00C30B5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6075A9"/>
    <w:pPr>
      <w:jc w:val="both"/>
    </w:pPr>
    <w:rPr>
      <w:b/>
      <w:bCs/>
    </w:rPr>
  </w:style>
  <w:style w:type="character" w:customStyle="1" w:styleId="BodyTextChar">
    <w:name w:val="Body Text Char"/>
    <w:basedOn w:val="DefaultParagraphFont"/>
    <w:link w:val="BodyText"/>
    <w:rsid w:val="006075A9"/>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A12828"/>
    <w:pPr>
      <w:spacing w:after="120" w:line="480" w:lineRule="auto"/>
    </w:pPr>
  </w:style>
  <w:style w:type="character" w:customStyle="1" w:styleId="BodyText2Char">
    <w:name w:val="Body Text 2 Char"/>
    <w:basedOn w:val="DefaultParagraphFont"/>
    <w:link w:val="BodyText2"/>
    <w:uiPriority w:val="99"/>
    <w:semiHidden/>
    <w:rsid w:val="00A1282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BD2737"/>
    <w:pPr>
      <w:spacing w:after="120"/>
      <w:ind w:left="283"/>
    </w:pPr>
  </w:style>
  <w:style w:type="character" w:customStyle="1" w:styleId="BodyTextIndentChar">
    <w:name w:val="Body Text Indent Char"/>
    <w:basedOn w:val="DefaultParagraphFont"/>
    <w:link w:val="BodyTextIndent"/>
    <w:uiPriority w:val="99"/>
    <w:semiHidden/>
    <w:rsid w:val="00BD273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5463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6264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C4FFA"/>
    <w:rPr>
      <w:sz w:val="16"/>
      <w:szCs w:val="16"/>
    </w:rPr>
  </w:style>
  <w:style w:type="paragraph" w:styleId="CommentText">
    <w:name w:val="annotation text"/>
    <w:basedOn w:val="Normal"/>
    <w:link w:val="CommentTextChar"/>
    <w:uiPriority w:val="99"/>
    <w:unhideWhenUsed/>
    <w:rsid w:val="009C4FFA"/>
    <w:rPr>
      <w:sz w:val="20"/>
      <w:szCs w:val="20"/>
    </w:rPr>
  </w:style>
  <w:style w:type="character" w:customStyle="1" w:styleId="CommentTextChar">
    <w:name w:val="Comment Text Char"/>
    <w:basedOn w:val="DefaultParagraphFont"/>
    <w:link w:val="CommentText"/>
    <w:uiPriority w:val="99"/>
    <w:rsid w:val="009C4F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4FFA"/>
    <w:rPr>
      <w:b/>
      <w:bCs/>
    </w:rPr>
  </w:style>
  <w:style w:type="character" w:customStyle="1" w:styleId="CommentSubjectChar">
    <w:name w:val="Comment Subject Char"/>
    <w:basedOn w:val="CommentTextChar"/>
    <w:link w:val="CommentSubject"/>
    <w:uiPriority w:val="99"/>
    <w:semiHidden/>
    <w:rsid w:val="009C4FFA"/>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79645B"/>
    <w:pPr>
      <w:widowControl w:val="0"/>
      <w:autoSpaceDE w:val="0"/>
      <w:autoSpaceDN w:val="0"/>
      <w:ind w:left="82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80295">
      <w:bodyDiv w:val="1"/>
      <w:marLeft w:val="0"/>
      <w:marRight w:val="0"/>
      <w:marTop w:val="0"/>
      <w:marBottom w:val="0"/>
      <w:divBdr>
        <w:top w:val="none" w:sz="0" w:space="0" w:color="auto"/>
        <w:left w:val="none" w:sz="0" w:space="0" w:color="auto"/>
        <w:bottom w:val="none" w:sz="0" w:space="0" w:color="auto"/>
        <w:right w:val="none" w:sz="0" w:space="0" w:color="auto"/>
      </w:divBdr>
    </w:div>
    <w:div w:id="649019062">
      <w:bodyDiv w:val="1"/>
      <w:marLeft w:val="0"/>
      <w:marRight w:val="0"/>
      <w:marTop w:val="0"/>
      <w:marBottom w:val="0"/>
      <w:divBdr>
        <w:top w:val="none" w:sz="0" w:space="0" w:color="auto"/>
        <w:left w:val="none" w:sz="0" w:space="0" w:color="auto"/>
        <w:bottom w:val="none" w:sz="0" w:space="0" w:color="auto"/>
        <w:right w:val="none" w:sz="0" w:space="0" w:color="auto"/>
      </w:divBdr>
    </w:div>
    <w:div w:id="995035666">
      <w:bodyDiv w:val="1"/>
      <w:marLeft w:val="0"/>
      <w:marRight w:val="0"/>
      <w:marTop w:val="0"/>
      <w:marBottom w:val="0"/>
      <w:divBdr>
        <w:top w:val="none" w:sz="0" w:space="0" w:color="auto"/>
        <w:left w:val="none" w:sz="0" w:space="0" w:color="auto"/>
        <w:bottom w:val="none" w:sz="0" w:space="0" w:color="auto"/>
        <w:right w:val="none" w:sz="0" w:space="0" w:color="auto"/>
      </w:divBdr>
    </w:div>
    <w:div w:id="1637643034">
      <w:bodyDiv w:val="1"/>
      <w:marLeft w:val="0"/>
      <w:marRight w:val="0"/>
      <w:marTop w:val="0"/>
      <w:marBottom w:val="0"/>
      <w:divBdr>
        <w:top w:val="none" w:sz="0" w:space="0" w:color="auto"/>
        <w:left w:val="none" w:sz="0" w:space="0" w:color="auto"/>
        <w:bottom w:val="none" w:sz="0" w:space="0" w:color="auto"/>
        <w:right w:val="none" w:sz="0" w:space="0" w:color="auto"/>
      </w:divBdr>
    </w:div>
    <w:div w:id="18735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22" ma:contentTypeDescription="Create a new document." ma:contentTypeScope="" ma:versionID="900f272a249ea0b522a28dcd0a995475">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413fd078d20701621e9c07a7bbe5b65e"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D4434D-C61E-4F25-BF5A-6ABC461919D5}"/>
</file>

<file path=customXml/itemProps2.xml><?xml version="1.0" encoding="utf-8"?>
<ds:datastoreItem xmlns:ds="http://schemas.openxmlformats.org/officeDocument/2006/customXml" ds:itemID="{27DF175F-ECD3-43D5-B047-58ACF3FB9089}">
  <ds:schemaRefs>
    <ds:schemaRef ds:uri="http://schemas.openxmlformats.org/officeDocument/2006/bibliography"/>
  </ds:schemaRefs>
</ds:datastoreItem>
</file>

<file path=customXml/itemProps3.xml><?xml version="1.0" encoding="utf-8"?>
<ds:datastoreItem xmlns:ds="http://schemas.openxmlformats.org/officeDocument/2006/customXml" ds:itemID="{97050A9D-C379-4328-9A00-614034AC1A46}">
  <ds:schemaRefs>
    <ds:schemaRef ds:uri="http://schemas.microsoft.com/sharepoint/v3/contenttype/forms"/>
  </ds:schemaRefs>
</ds:datastoreItem>
</file>

<file path=customXml/itemProps4.xml><?xml version="1.0" encoding="utf-8"?>
<ds:datastoreItem xmlns:ds="http://schemas.openxmlformats.org/officeDocument/2006/customXml" ds:itemID="{385222CF-28AE-472B-A627-9FD25464381C}">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Rocha</dc:creator>
  <cp:keywords/>
  <dc:description/>
  <cp:lastModifiedBy>Toni Jones</cp:lastModifiedBy>
  <cp:revision>6</cp:revision>
  <cp:lastPrinted>2020-12-30T15:41:00Z</cp:lastPrinted>
  <dcterms:created xsi:type="dcterms:W3CDTF">2025-01-29T13:37:00Z</dcterms:created>
  <dcterms:modified xsi:type="dcterms:W3CDTF">2025-03-24T11:03:00Z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y fmtid="{D5CDD505-2E9C-101B-9397-08002B2CF9AE}" pid="3" name="MediaServiceImageTags">
    <vt:lpwstr/>
  </property>
</Properties>
</file>